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D" w:rsidRPr="00B24F3A" w:rsidRDefault="00AA6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F3A">
        <w:rPr>
          <w:rFonts w:ascii="Times New Roman" w:hAnsi="Times New Roman" w:cs="Times New Roman"/>
          <w:b/>
          <w:sz w:val="24"/>
          <w:szCs w:val="24"/>
        </w:rPr>
        <w:t>Rufous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 Hummingbird (</w:t>
      </w:r>
      <w:proofErr w:type="spellStart"/>
      <w:r w:rsidR="0004102D" w:rsidRPr="00B24F3A">
        <w:rPr>
          <w:rFonts w:ascii="Times New Roman" w:hAnsi="Times New Roman" w:cs="Times New Roman"/>
          <w:b/>
          <w:i/>
          <w:sz w:val="24"/>
          <w:szCs w:val="24"/>
        </w:rPr>
        <w:t>Selasphorus</w:t>
      </w:r>
      <w:proofErr w:type="spellEnd"/>
      <w:r w:rsidR="0004102D" w:rsidRPr="00B24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F3A">
        <w:rPr>
          <w:rFonts w:ascii="Times New Roman" w:hAnsi="Times New Roman" w:cs="Times New Roman"/>
          <w:b/>
          <w:i/>
          <w:sz w:val="24"/>
          <w:szCs w:val="24"/>
        </w:rPr>
        <w:t>rufous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58 Nimrod St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>,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 xml:space="preserve"> Concord, Middlesex</w:t>
      </w:r>
      <w:r w:rsidR="00B24F3A">
        <w:rPr>
          <w:rFonts w:ascii="Times New Roman" w:hAnsi="Times New Roman" w:cs="Times New Roman"/>
          <w:b/>
          <w:sz w:val="24"/>
          <w:szCs w:val="24"/>
        </w:rPr>
        <w:t xml:space="preserve"> County, MA   </w:t>
      </w:r>
      <w:r w:rsidRPr="00B2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2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Nov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>ember 20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12</w:t>
      </w:r>
    </w:p>
    <w:p w:rsidR="0004102D" w:rsidRPr="00B24F3A" w:rsidRDefault="0004102D">
      <w:pPr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t>Data:</w:t>
      </w:r>
    </w:p>
    <w:p w:rsidR="0004102D" w:rsidRPr="00B24F3A" w:rsidRDefault="0004102D">
      <w:pPr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The hummingbird was captured in a Sargent trap and the following measurements were taken with bird in hand at 1</w:t>
      </w:r>
      <w:r w:rsidR="00B24F3A" w:rsidRPr="00B24F3A">
        <w:rPr>
          <w:rFonts w:ascii="Times New Roman" w:hAnsi="Times New Roman" w:cs="Times New Roman"/>
          <w:sz w:val="24"/>
          <w:szCs w:val="24"/>
        </w:rPr>
        <w:t>140 on 2</w:t>
      </w:r>
      <w:r w:rsidRPr="00B24F3A">
        <w:rPr>
          <w:rFonts w:ascii="Times New Roman" w:hAnsi="Times New Roman" w:cs="Times New Roman"/>
          <w:sz w:val="24"/>
          <w:szCs w:val="24"/>
        </w:rPr>
        <w:t xml:space="preserve">9 </w:t>
      </w:r>
      <w:r w:rsidR="00B24F3A" w:rsidRPr="00B24F3A">
        <w:rPr>
          <w:rFonts w:ascii="Times New Roman" w:hAnsi="Times New Roman" w:cs="Times New Roman"/>
          <w:sz w:val="24"/>
          <w:szCs w:val="24"/>
        </w:rPr>
        <w:t>Nov</w:t>
      </w:r>
      <w:r w:rsidRPr="00B24F3A">
        <w:rPr>
          <w:rFonts w:ascii="Times New Roman" w:hAnsi="Times New Roman" w:cs="Times New Roman"/>
          <w:sz w:val="24"/>
          <w:szCs w:val="24"/>
        </w:rPr>
        <w:t>ember 20</w:t>
      </w:r>
      <w:r w:rsidR="00B24F3A" w:rsidRPr="00B24F3A">
        <w:rPr>
          <w:rFonts w:ascii="Times New Roman" w:hAnsi="Times New Roman" w:cs="Times New Roman"/>
          <w:sz w:val="24"/>
          <w:szCs w:val="24"/>
        </w:rPr>
        <w:t>12</w:t>
      </w:r>
      <w:r w:rsidRPr="00B24F3A">
        <w:rPr>
          <w:rFonts w:ascii="Times New Roman" w:hAnsi="Times New Roman" w:cs="Times New Roman"/>
          <w:sz w:val="24"/>
          <w:szCs w:val="24"/>
        </w:rPr>
        <w:t>. U S F&amp;W band # 9000-51</w:t>
      </w:r>
      <w:r w:rsidR="00B24F3A" w:rsidRPr="00B24F3A">
        <w:rPr>
          <w:rFonts w:ascii="Times New Roman" w:hAnsi="Times New Roman" w:cs="Times New Roman"/>
          <w:sz w:val="24"/>
          <w:szCs w:val="24"/>
        </w:rPr>
        <w:t>881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B93BB6" w:rsidRPr="00B24F3A">
        <w:rPr>
          <w:rFonts w:ascii="Times New Roman" w:hAnsi="Times New Roman" w:cs="Times New Roman"/>
          <w:sz w:val="24"/>
          <w:szCs w:val="24"/>
        </w:rPr>
        <w:t xml:space="preserve">was </w:t>
      </w:r>
      <w:r w:rsidRPr="00B24F3A">
        <w:rPr>
          <w:rFonts w:ascii="Times New Roman" w:hAnsi="Times New Roman" w:cs="Times New Roman"/>
          <w:sz w:val="24"/>
          <w:szCs w:val="24"/>
        </w:rPr>
        <w:t xml:space="preserve">placed on right tarsus. </w:t>
      </w:r>
    </w:p>
    <w:p w:rsidR="00DD667A" w:rsidRPr="00B24F3A" w:rsidRDefault="0004102D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Wing chord: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  <w:t>44.</w:t>
      </w:r>
      <w:r w:rsidR="00B24F3A">
        <w:rPr>
          <w:rFonts w:ascii="Times New Roman" w:hAnsi="Times New Roman" w:cs="Times New Roman"/>
          <w:sz w:val="24"/>
          <w:szCs w:val="24"/>
        </w:rPr>
        <w:t>9</w:t>
      </w:r>
      <w:r w:rsidR="00DD667A" w:rsidRPr="00B24F3A">
        <w:rPr>
          <w:rFonts w:ascii="Times New Roman" w:hAnsi="Times New Roman" w:cs="Times New Roman"/>
          <w:sz w:val="24"/>
          <w:szCs w:val="24"/>
        </w:rPr>
        <w:t xml:space="preserve"> mm</w:t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  <w:t xml:space="preserve">Tail length: </w:t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  <w:t>26.</w:t>
      </w:r>
      <w:r w:rsidR="00B24F3A">
        <w:rPr>
          <w:rFonts w:ascii="Times New Roman" w:hAnsi="Times New Roman" w:cs="Times New Roman"/>
          <w:sz w:val="24"/>
          <w:szCs w:val="24"/>
        </w:rPr>
        <w:t>0</w:t>
      </w:r>
      <w:r w:rsidR="00DD667A" w:rsidRPr="00B24F3A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Width rectrix #1: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B24F3A">
        <w:rPr>
          <w:rFonts w:ascii="Times New Roman" w:hAnsi="Times New Roman" w:cs="Times New Roman"/>
          <w:sz w:val="24"/>
          <w:szCs w:val="24"/>
        </w:rPr>
        <w:t>8</w:t>
      </w:r>
      <w:r w:rsidRPr="00B24F3A">
        <w:rPr>
          <w:rFonts w:ascii="Times New Roman" w:hAnsi="Times New Roman" w:cs="Times New Roman"/>
          <w:sz w:val="24"/>
          <w:szCs w:val="24"/>
        </w:rPr>
        <w:t>.2 mm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4F3A">
        <w:rPr>
          <w:rFonts w:ascii="Times New Roman" w:hAnsi="Times New Roman" w:cs="Times New Roman"/>
          <w:sz w:val="24"/>
          <w:szCs w:val="24"/>
        </w:rPr>
        <w:t>Exposed</w:t>
      </w:r>
      <w:proofErr w:type="gramEnd"/>
      <w:r w:rsidRPr="00B24F3A">
        <w:rPr>
          <w:rFonts w:ascii="Times New Roman" w:hAnsi="Times New Roman" w:cs="Times New Roman"/>
          <w:sz w:val="24"/>
          <w:szCs w:val="24"/>
        </w:rPr>
        <w:t xml:space="preserve"> culmen: </w:t>
      </w:r>
      <w:r w:rsidRPr="00B24F3A">
        <w:rPr>
          <w:rFonts w:ascii="Times New Roman" w:hAnsi="Times New Roman" w:cs="Times New Roman"/>
          <w:sz w:val="24"/>
          <w:szCs w:val="24"/>
        </w:rPr>
        <w:tab/>
        <w:t>1</w:t>
      </w:r>
      <w:r w:rsidR="00B24F3A">
        <w:rPr>
          <w:rFonts w:ascii="Times New Roman" w:hAnsi="Times New Roman" w:cs="Times New Roman"/>
          <w:sz w:val="24"/>
          <w:szCs w:val="24"/>
        </w:rPr>
        <w:t>9</w:t>
      </w:r>
      <w:r w:rsidRPr="00B24F3A">
        <w:rPr>
          <w:rFonts w:ascii="Times New Roman" w:hAnsi="Times New Roman" w:cs="Times New Roman"/>
          <w:sz w:val="24"/>
          <w:szCs w:val="24"/>
        </w:rPr>
        <w:t>.2 mm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Width rectrix #5: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B24F3A">
        <w:rPr>
          <w:rFonts w:ascii="Times New Roman" w:hAnsi="Times New Roman" w:cs="Times New Roman"/>
          <w:sz w:val="24"/>
          <w:szCs w:val="24"/>
        </w:rPr>
        <w:t>3.5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  <w:t>Mass: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2A058F">
        <w:rPr>
          <w:rFonts w:ascii="Times New Roman" w:hAnsi="Times New Roman" w:cs="Times New Roman"/>
          <w:sz w:val="24"/>
          <w:szCs w:val="24"/>
        </w:rPr>
        <w:t>4.1 g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 xml:space="preserve">Emargination rectrix #2: 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B24F3A">
        <w:rPr>
          <w:rFonts w:ascii="Times New Roman" w:hAnsi="Times New Roman" w:cs="Times New Roman"/>
          <w:sz w:val="24"/>
          <w:szCs w:val="24"/>
        </w:rPr>
        <w:t>Present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  <w:t>Length white tip r5:</w:t>
      </w:r>
      <w:r w:rsidRPr="00B24F3A">
        <w:rPr>
          <w:rFonts w:ascii="Times New Roman" w:hAnsi="Times New Roman" w:cs="Times New Roman"/>
          <w:sz w:val="24"/>
          <w:szCs w:val="24"/>
        </w:rPr>
        <w:tab/>
        <w:t>6.</w:t>
      </w:r>
      <w:r w:rsidR="00B24F3A">
        <w:rPr>
          <w:rFonts w:ascii="Times New Roman" w:hAnsi="Times New Roman" w:cs="Times New Roman"/>
          <w:sz w:val="24"/>
          <w:szCs w:val="24"/>
        </w:rPr>
        <w:t>0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Subcutaneous fat: Furcular hollow full and layer of fat visible on abdomen</w:t>
      </w:r>
      <w:r w:rsidR="00B24F3A">
        <w:rPr>
          <w:rFonts w:ascii="Times New Roman" w:hAnsi="Times New Roman" w:cs="Times New Roman"/>
          <w:sz w:val="24"/>
          <w:szCs w:val="24"/>
        </w:rPr>
        <w:t xml:space="preserve"> (Fat score of 4 based on MAPS criteria)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EA4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 xml:space="preserve">No striations visible on the upper mandible. Adult </w:t>
      </w:r>
      <w:r w:rsidR="009659B7" w:rsidRPr="00B24F3A">
        <w:rPr>
          <w:rFonts w:ascii="Times New Roman" w:hAnsi="Times New Roman" w:cs="Times New Roman"/>
          <w:sz w:val="24"/>
          <w:szCs w:val="24"/>
        </w:rPr>
        <w:t>(Definitive B</w:t>
      </w:r>
      <w:r w:rsidRPr="00B24F3A">
        <w:rPr>
          <w:rFonts w:ascii="Times New Roman" w:hAnsi="Times New Roman" w:cs="Times New Roman"/>
          <w:sz w:val="24"/>
          <w:szCs w:val="24"/>
        </w:rPr>
        <w:t>asic</w:t>
      </w:r>
      <w:r w:rsidR="009659B7" w:rsidRPr="00B24F3A">
        <w:rPr>
          <w:rFonts w:ascii="Times New Roman" w:hAnsi="Times New Roman" w:cs="Times New Roman"/>
          <w:sz w:val="24"/>
          <w:szCs w:val="24"/>
        </w:rPr>
        <w:t>)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659B7" w:rsidRPr="00B24F3A">
        <w:rPr>
          <w:rFonts w:ascii="Times New Roman" w:hAnsi="Times New Roman" w:cs="Times New Roman"/>
          <w:sz w:val="24"/>
          <w:szCs w:val="24"/>
        </w:rPr>
        <w:t>female with rufous on flanks; dull bronze-green upperparts; rufous on basal portion of uppertail coverts; whitish throat with dusky bronze spotting and</w:t>
      </w:r>
      <w:r w:rsidR="00B24F3A">
        <w:rPr>
          <w:rFonts w:ascii="Times New Roman" w:hAnsi="Times New Roman" w:cs="Times New Roman"/>
          <w:sz w:val="24"/>
          <w:szCs w:val="24"/>
        </w:rPr>
        <w:t xml:space="preserve"> 2 </w:t>
      </w:r>
      <w:r w:rsidR="009659B7" w:rsidRPr="00B24F3A">
        <w:rPr>
          <w:rFonts w:ascii="Times New Roman" w:hAnsi="Times New Roman" w:cs="Times New Roman"/>
          <w:sz w:val="24"/>
          <w:szCs w:val="24"/>
        </w:rPr>
        <w:t xml:space="preserve">iridescent orange-red feathers confined to center of throat; green to dusky rectrices with rufous on basal half of feathers and </w:t>
      </w:r>
      <w:r w:rsidR="008D55D6" w:rsidRPr="00B24F3A">
        <w:rPr>
          <w:rFonts w:ascii="Times New Roman" w:hAnsi="Times New Roman" w:cs="Times New Roman"/>
          <w:sz w:val="24"/>
          <w:szCs w:val="24"/>
        </w:rPr>
        <w:t xml:space="preserve">white tips to outer 3 tail feathers. </w:t>
      </w:r>
      <w:r w:rsidR="00717EA4" w:rsidRPr="00B24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F3A">
        <w:rPr>
          <w:rFonts w:ascii="Times New Roman" w:hAnsi="Times New Roman" w:cs="Times New Roman"/>
          <w:sz w:val="24"/>
          <w:szCs w:val="24"/>
        </w:rPr>
        <w:t>E</w:t>
      </w:r>
      <w:r w:rsidR="00717EA4" w:rsidRPr="00B24F3A">
        <w:rPr>
          <w:rFonts w:ascii="Times New Roman" w:hAnsi="Times New Roman" w:cs="Times New Roman"/>
          <w:sz w:val="24"/>
          <w:szCs w:val="24"/>
        </w:rPr>
        <w:t>margination visible on rectrix # 2.</w:t>
      </w:r>
      <w:proofErr w:type="gramEnd"/>
      <w:r w:rsidR="00717EA4"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FD2F66">
        <w:rPr>
          <w:rFonts w:ascii="Times New Roman" w:hAnsi="Times New Roman" w:cs="Times New Roman"/>
          <w:sz w:val="24"/>
          <w:szCs w:val="24"/>
        </w:rPr>
        <w:t xml:space="preserve">Bird showed signs of stress so was unable to get photos of tail and </w:t>
      </w:r>
      <w:r w:rsidR="002A058F">
        <w:rPr>
          <w:rFonts w:ascii="Times New Roman" w:hAnsi="Times New Roman" w:cs="Times New Roman"/>
          <w:sz w:val="24"/>
          <w:szCs w:val="24"/>
        </w:rPr>
        <w:t xml:space="preserve">then </w:t>
      </w:r>
      <w:r w:rsidR="00FD2F66">
        <w:rPr>
          <w:rFonts w:ascii="Times New Roman" w:hAnsi="Times New Roman" w:cs="Times New Roman"/>
          <w:sz w:val="24"/>
          <w:szCs w:val="24"/>
        </w:rPr>
        <w:t>allowed homeowner to release the bird.</w:t>
      </w:r>
    </w:p>
    <w:p w:rsidR="00717EA4" w:rsidRPr="00B24F3A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EA4" w:rsidRPr="00B24F3A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17EA4" w:rsidRPr="00B24F3A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7A" w:rsidRPr="00B24F3A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This bird was aged as an after hatch year (AHY) based on lack of striation</w:t>
      </w:r>
      <w:r w:rsidR="00334A6A" w:rsidRPr="00B24F3A">
        <w:rPr>
          <w:rFonts w:ascii="Times New Roman" w:hAnsi="Times New Roman" w:cs="Times New Roman"/>
          <w:sz w:val="24"/>
          <w:szCs w:val="24"/>
        </w:rPr>
        <w:t>s on the bill</w:t>
      </w:r>
      <w:r w:rsidR="00B24F3A">
        <w:rPr>
          <w:rFonts w:ascii="Times New Roman" w:hAnsi="Times New Roman" w:cs="Times New Roman"/>
          <w:sz w:val="24"/>
          <w:szCs w:val="24"/>
        </w:rPr>
        <w:t xml:space="preserve">. Amount of iridescent feathers in throat </w:t>
      </w:r>
      <w:r w:rsidR="00FD2F66">
        <w:rPr>
          <w:rFonts w:ascii="Times New Roman" w:hAnsi="Times New Roman" w:cs="Times New Roman"/>
          <w:sz w:val="24"/>
          <w:szCs w:val="24"/>
        </w:rPr>
        <w:t>can vary from few small feathers to dense t</w:t>
      </w:r>
      <w:r w:rsidR="002A058F">
        <w:rPr>
          <w:rFonts w:ascii="Times New Roman" w:hAnsi="Times New Roman" w:cs="Times New Roman"/>
          <w:sz w:val="24"/>
          <w:szCs w:val="24"/>
        </w:rPr>
        <w:t>riangle or diamond. (Williamson</w:t>
      </w:r>
      <w:r w:rsidR="00FD2F66">
        <w:rPr>
          <w:rFonts w:ascii="Times New Roman" w:hAnsi="Times New Roman" w:cs="Times New Roman"/>
          <w:sz w:val="24"/>
          <w:szCs w:val="24"/>
        </w:rPr>
        <w:t xml:space="preserve"> 2001).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659B7" w:rsidRPr="00B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E6" w:rsidRPr="00B24F3A" w:rsidRDefault="00A648E6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49" w:rsidRPr="00B24F3A" w:rsidRDefault="00A648E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Wing chord of 44.</w:t>
      </w:r>
      <w:r w:rsidR="00FD2F66">
        <w:rPr>
          <w:rFonts w:ascii="Times New Roman" w:hAnsi="Times New Roman" w:cs="Times New Roman"/>
          <w:sz w:val="24"/>
          <w:szCs w:val="24"/>
        </w:rPr>
        <w:t>9</w:t>
      </w:r>
      <w:r w:rsidRPr="00B24F3A">
        <w:rPr>
          <w:rFonts w:ascii="Times New Roman" w:hAnsi="Times New Roman" w:cs="Times New Roman"/>
          <w:sz w:val="24"/>
          <w:szCs w:val="24"/>
        </w:rPr>
        <w:t xml:space="preserve"> is too long for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B24F3A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Pr="00B24F3A">
        <w:rPr>
          <w:rFonts w:ascii="Times New Roman" w:hAnsi="Times New Roman" w:cs="Times New Roman"/>
          <w:i/>
          <w:sz w:val="24"/>
          <w:szCs w:val="24"/>
        </w:rPr>
        <w:t>,</w:t>
      </w:r>
      <w:r w:rsidRPr="00B24F3A">
        <w:rPr>
          <w:rFonts w:ascii="Times New Roman" w:hAnsi="Times New Roman" w:cs="Times New Roman"/>
          <w:sz w:val="24"/>
          <w:szCs w:val="24"/>
        </w:rPr>
        <w:t xml:space="preserve"> but fits both 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adult and immature females of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rufous </w:t>
      </w:r>
      <w:r w:rsidRPr="00B24F3A">
        <w:rPr>
          <w:rFonts w:ascii="Times New Roman" w:hAnsi="Times New Roman" w:cs="Times New Roman"/>
          <w:sz w:val="24"/>
          <w:szCs w:val="24"/>
        </w:rPr>
        <w:t xml:space="preserve">and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 .s. </w:t>
      </w:r>
      <w:proofErr w:type="spellStart"/>
      <w:r w:rsidRPr="00B24F3A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4F3A">
        <w:rPr>
          <w:rFonts w:ascii="Times New Roman" w:hAnsi="Times New Roman" w:cs="Times New Roman"/>
          <w:sz w:val="24"/>
          <w:szCs w:val="24"/>
        </w:rPr>
        <w:t>Tail length of 26.</w:t>
      </w:r>
      <w:r w:rsidR="00FD2F66">
        <w:rPr>
          <w:rFonts w:ascii="Times New Roman" w:hAnsi="Times New Roman" w:cs="Times New Roman"/>
          <w:sz w:val="24"/>
          <w:szCs w:val="24"/>
        </w:rPr>
        <w:t>0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 is too long for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B24F3A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Pr="00B24F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4F3A">
        <w:rPr>
          <w:rFonts w:ascii="Times New Roman" w:hAnsi="Times New Roman" w:cs="Times New Roman"/>
          <w:sz w:val="24"/>
          <w:szCs w:val="24"/>
        </w:rPr>
        <w:t xml:space="preserve">but is in the range for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rufous </w:t>
      </w:r>
      <w:r w:rsidRPr="00B24F3A">
        <w:rPr>
          <w:rFonts w:ascii="Times New Roman" w:hAnsi="Times New Roman" w:cs="Times New Roman"/>
          <w:sz w:val="24"/>
          <w:szCs w:val="24"/>
        </w:rPr>
        <w:t xml:space="preserve">and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B24F3A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76E2" w:rsidRPr="00B24F3A">
        <w:rPr>
          <w:rFonts w:ascii="Times New Roman" w:hAnsi="Times New Roman" w:cs="Times New Roman"/>
          <w:sz w:val="24"/>
          <w:szCs w:val="24"/>
        </w:rPr>
        <w:t>Exposed culmen of 1</w:t>
      </w:r>
      <w:r w:rsidR="00FD2F66">
        <w:rPr>
          <w:rFonts w:ascii="Times New Roman" w:hAnsi="Times New Roman" w:cs="Times New Roman"/>
          <w:sz w:val="24"/>
          <w:szCs w:val="24"/>
        </w:rPr>
        <w:t>9.2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 mm </w:t>
      </w:r>
      <w:r w:rsidR="00FD2F66">
        <w:rPr>
          <w:rFonts w:ascii="Times New Roman" w:hAnsi="Times New Roman" w:cs="Times New Roman"/>
          <w:sz w:val="24"/>
          <w:szCs w:val="24"/>
        </w:rPr>
        <w:t xml:space="preserve">fits </w:t>
      </w:r>
      <w:r w:rsidR="00FD2F66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FD2F66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FD2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F66">
        <w:rPr>
          <w:rFonts w:ascii="Times New Roman" w:hAnsi="Times New Roman" w:cs="Times New Roman"/>
          <w:sz w:val="24"/>
          <w:szCs w:val="24"/>
        </w:rPr>
        <w:t xml:space="preserve">and is too long for both </w:t>
      </w:r>
      <w:r w:rsidR="00FD2F66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FD2F66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FD2F66">
        <w:rPr>
          <w:rFonts w:ascii="Times New Roman" w:hAnsi="Times New Roman" w:cs="Times New Roman"/>
          <w:i/>
          <w:sz w:val="24"/>
          <w:szCs w:val="24"/>
        </w:rPr>
        <w:t xml:space="preserve"> and rufous,</w:t>
      </w:r>
      <w:r w:rsidR="00FD2F66">
        <w:rPr>
          <w:rFonts w:ascii="Times New Roman" w:hAnsi="Times New Roman" w:cs="Times New Roman"/>
          <w:sz w:val="24"/>
          <w:szCs w:val="24"/>
        </w:rPr>
        <w:t xml:space="preserve"> though closer in range to </w:t>
      </w:r>
      <w:r w:rsidR="00FD2F66">
        <w:rPr>
          <w:rFonts w:ascii="Times New Roman" w:hAnsi="Times New Roman" w:cs="Times New Roman"/>
          <w:i/>
          <w:sz w:val="24"/>
          <w:szCs w:val="24"/>
        </w:rPr>
        <w:t>S. rufous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. Typical width of rectrix # 1 </w:t>
      </w:r>
      <w:r w:rsidR="00597443">
        <w:rPr>
          <w:rFonts w:ascii="Times New Roman" w:hAnsi="Times New Roman" w:cs="Times New Roman"/>
          <w:sz w:val="24"/>
          <w:szCs w:val="24"/>
        </w:rPr>
        <w:t xml:space="preserve">is in range 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for </w:t>
      </w:r>
      <w:r w:rsidR="00597443">
        <w:rPr>
          <w:rFonts w:ascii="Times New Roman" w:hAnsi="Times New Roman" w:cs="Times New Roman"/>
          <w:sz w:val="24"/>
          <w:szCs w:val="24"/>
        </w:rPr>
        <w:t xml:space="preserve">adult females of </w:t>
      </w:r>
      <w:r w:rsidR="00B476E2" w:rsidRPr="00B24F3A">
        <w:rPr>
          <w:rFonts w:ascii="Times New Roman" w:hAnsi="Times New Roman" w:cs="Times New Roman"/>
          <w:i/>
          <w:sz w:val="24"/>
          <w:szCs w:val="24"/>
        </w:rPr>
        <w:t xml:space="preserve">S. rufous 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at </w:t>
      </w:r>
      <w:r w:rsidR="00597443">
        <w:rPr>
          <w:rFonts w:ascii="Times New Roman" w:hAnsi="Times New Roman" w:cs="Times New Roman"/>
          <w:sz w:val="24"/>
          <w:szCs w:val="24"/>
        </w:rPr>
        <w:t>8</w:t>
      </w:r>
      <w:r w:rsidR="00B476E2" w:rsidRPr="00B24F3A">
        <w:rPr>
          <w:rFonts w:ascii="Times New Roman" w:hAnsi="Times New Roman" w:cs="Times New Roman"/>
          <w:sz w:val="24"/>
          <w:szCs w:val="24"/>
        </w:rPr>
        <w:t xml:space="preserve">.2 mm, </w:t>
      </w:r>
      <w:r w:rsidR="00597443">
        <w:rPr>
          <w:rFonts w:ascii="Times New Roman" w:hAnsi="Times New Roman" w:cs="Times New Roman"/>
          <w:sz w:val="24"/>
          <w:szCs w:val="24"/>
        </w:rPr>
        <w:t xml:space="preserve">but too wide for </w:t>
      </w:r>
      <w:r w:rsidR="00597443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597443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597443">
        <w:rPr>
          <w:rFonts w:ascii="Times New Roman" w:hAnsi="Times New Roman" w:cs="Times New Roman"/>
          <w:i/>
          <w:sz w:val="24"/>
          <w:szCs w:val="24"/>
        </w:rPr>
        <w:t xml:space="preserve"> and S. s. </w:t>
      </w:r>
      <w:proofErr w:type="spellStart"/>
      <w:r w:rsidR="00597443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B476E2"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Width of rectrix 5 is </w:t>
      </w:r>
      <w:r w:rsidR="00491F76" w:rsidRPr="00B24F3A">
        <w:rPr>
          <w:rFonts w:ascii="Times New Roman" w:hAnsi="Times New Roman" w:cs="Times New Roman"/>
          <w:sz w:val="24"/>
          <w:szCs w:val="24"/>
        </w:rPr>
        <w:t xml:space="preserve">in 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the range for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rufous, </w:t>
      </w:r>
      <w:r w:rsidR="00597443">
        <w:rPr>
          <w:rFonts w:ascii="Times New Roman" w:hAnsi="Times New Roman" w:cs="Times New Roman"/>
          <w:sz w:val="24"/>
          <w:szCs w:val="24"/>
        </w:rPr>
        <w:t>but too wide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 for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D1744E" w:rsidRPr="00B24F3A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D1744E" w:rsidRPr="00B24F3A">
        <w:rPr>
          <w:rFonts w:ascii="Times New Roman" w:hAnsi="Times New Roman" w:cs="Times New Roman"/>
          <w:sz w:val="24"/>
          <w:szCs w:val="24"/>
        </w:rPr>
        <w:t xml:space="preserve">, and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D1744E" w:rsidRPr="00B24F3A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1F76" w:rsidRPr="00B24F3A" w:rsidRDefault="00491F7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1F76" w:rsidRPr="00B24F3A" w:rsidRDefault="00491F7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Wing,</w:t>
      </w:r>
      <w:r w:rsidR="00597443">
        <w:rPr>
          <w:rFonts w:ascii="Times New Roman" w:hAnsi="Times New Roman" w:cs="Times New Roman"/>
          <w:sz w:val="24"/>
          <w:szCs w:val="24"/>
        </w:rPr>
        <w:t xml:space="preserve"> and </w:t>
      </w:r>
      <w:r w:rsidRPr="00B24F3A">
        <w:rPr>
          <w:rFonts w:ascii="Times New Roman" w:hAnsi="Times New Roman" w:cs="Times New Roman"/>
          <w:sz w:val="24"/>
          <w:szCs w:val="24"/>
        </w:rPr>
        <w:t xml:space="preserve">tail, and culmen measurements fit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rufous. </w:t>
      </w:r>
      <w:r w:rsidRPr="00B24F3A">
        <w:rPr>
          <w:rFonts w:ascii="Times New Roman" w:hAnsi="Times New Roman" w:cs="Times New Roman"/>
          <w:sz w:val="24"/>
          <w:szCs w:val="24"/>
        </w:rPr>
        <w:t xml:space="preserve">Although some measurements may suggest 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B24F3A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Pr="00B24F3A">
        <w:rPr>
          <w:rFonts w:ascii="Times New Roman" w:hAnsi="Times New Roman" w:cs="Times New Roman"/>
          <w:sz w:val="24"/>
          <w:szCs w:val="24"/>
        </w:rPr>
        <w:t xml:space="preserve">, the </w:t>
      </w:r>
      <w:r w:rsidR="001A5EDA" w:rsidRPr="00B24F3A">
        <w:rPr>
          <w:rFonts w:ascii="Times New Roman" w:hAnsi="Times New Roman" w:cs="Times New Roman"/>
          <w:sz w:val="24"/>
          <w:szCs w:val="24"/>
        </w:rPr>
        <w:t>likelihood</w:t>
      </w:r>
      <w:r w:rsidRPr="00B24F3A">
        <w:rPr>
          <w:rFonts w:ascii="Times New Roman" w:hAnsi="Times New Roman" w:cs="Times New Roman"/>
          <w:sz w:val="24"/>
          <w:szCs w:val="24"/>
        </w:rPr>
        <w:t xml:space="preserve"> is doubtful of that speci</w:t>
      </w:r>
      <w:r w:rsidR="00597443">
        <w:rPr>
          <w:rFonts w:ascii="Times New Roman" w:hAnsi="Times New Roman" w:cs="Times New Roman"/>
          <w:sz w:val="24"/>
          <w:szCs w:val="24"/>
        </w:rPr>
        <w:t xml:space="preserve">es showing up on the east coast and the </w:t>
      </w:r>
      <w:r w:rsidR="001A5EDA" w:rsidRPr="00B24F3A">
        <w:rPr>
          <w:rFonts w:ascii="Times New Roman" w:hAnsi="Times New Roman" w:cs="Times New Roman"/>
          <w:sz w:val="24"/>
          <w:szCs w:val="24"/>
        </w:rPr>
        <w:t xml:space="preserve">distinct </w:t>
      </w:r>
      <w:r w:rsidRPr="00B24F3A">
        <w:rPr>
          <w:rFonts w:ascii="Times New Roman" w:hAnsi="Times New Roman" w:cs="Times New Roman"/>
          <w:sz w:val="24"/>
          <w:szCs w:val="24"/>
        </w:rPr>
        <w:t xml:space="preserve">emargination </w:t>
      </w:r>
      <w:r w:rsidR="00597443">
        <w:rPr>
          <w:rFonts w:ascii="Times New Roman" w:hAnsi="Times New Roman" w:cs="Times New Roman"/>
          <w:sz w:val="24"/>
          <w:szCs w:val="24"/>
        </w:rPr>
        <w:t>and shape of r2</w:t>
      </w:r>
      <w:r w:rsidRPr="00B24F3A">
        <w:rPr>
          <w:rFonts w:ascii="Times New Roman" w:hAnsi="Times New Roman" w:cs="Times New Roman"/>
          <w:sz w:val="24"/>
          <w:szCs w:val="24"/>
        </w:rPr>
        <w:t xml:space="preserve"> point to </w:t>
      </w:r>
      <w:r w:rsidRPr="00B24F3A">
        <w:rPr>
          <w:rFonts w:ascii="Times New Roman" w:hAnsi="Times New Roman" w:cs="Times New Roman"/>
          <w:i/>
          <w:sz w:val="24"/>
          <w:szCs w:val="24"/>
        </w:rPr>
        <w:t>S. rufous.</w:t>
      </w:r>
    </w:p>
    <w:p w:rsidR="00F25749" w:rsidRPr="00B24F3A" w:rsidRDefault="00F25749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B6" w:rsidRPr="00B24F3A" w:rsidRDefault="00B93BB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5EDA" w:rsidRPr="00B24F3A" w:rsidRDefault="001A5EDA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DA" w:rsidRPr="00B24F3A" w:rsidRDefault="001A5EDA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DA" w:rsidRPr="00B24F3A" w:rsidRDefault="001A5EDA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B6" w:rsidRPr="00B24F3A" w:rsidRDefault="00B93BB6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3A64D0" w:rsidRPr="00B24F3A" w:rsidRDefault="00B93BB6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</w:p>
    <w:p w:rsidR="003A64D0" w:rsidRPr="00B24F3A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  <w:t xml:space="preserve">Pyle, P. 1997. </w:t>
      </w:r>
      <w:proofErr w:type="gramStart"/>
      <w:r w:rsidRPr="00B24F3A">
        <w:rPr>
          <w:rFonts w:ascii="Times New Roman" w:hAnsi="Times New Roman" w:cs="Times New Roman"/>
          <w:sz w:val="24"/>
          <w:szCs w:val="24"/>
        </w:rPr>
        <w:t>Identification Guide to North American Birds.</w:t>
      </w:r>
      <w:proofErr w:type="gramEnd"/>
      <w:r w:rsidRPr="00B24F3A">
        <w:rPr>
          <w:rFonts w:ascii="Times New Roman" w:hAnsi="Times New Roman" w:cs="Times New Roman"/>
          <w:sz w:val="24"/>
          <w:szCs w:val="24"/>
        </w:rPr>
        <w:t xml:space="preserve"> Part I. Slate Creek Press, Bolinas, CA.</w:t>
      </w:r>
    </w:p>
    <w:p w:rsidR="00491F76" w:rsidRPr="00B24F3A" w:rsidRDefault="00491F76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D0" w:rsidRPr="00B24F3A" w:rsidRDefault="00491F76" w:rsidP="00FD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64D0" w:rsidRPr="00B24F3A">
        <w:rPr>
          <w:rFonts w:ascii="Times New Roman" w:hAnsi="Times New Roman" w:cs="Times New Roman"/>
          <w:sz w:val="24"/>
          <w:szCs w:val="24"/>
        </w:rPr>
        <w:t>Stiles, F. G. 1972.</w:t>
      </w:r>
      <w:proofErr w:type="gramEnd"/>
      <w:r w:rsidR="003A64D0" w:rsidRPr="00B24F3A">
        <w:rPr>
          <w:rFonts w:ascii="Times New Roman" w:hAnsi="Times New Roman" w:cs="Times New Roman"/>
          <w:sz w:val="24"/>
          <w:szCs w:val="24"/>
        </w:rPr>
        <w:t xml:space="preserve"> Age and Sex Determination in Rufous and Allen </w:t>
      </w:r>
      <w:r w:rsidR="003A64D0" w:rsidRPr="00B24F3A">
        <w:rPr>
          <w:rFonts w:ascii="Times New Roman" w:hAnsi="Times New Roman" w:cs="Times New Roman"/>
          <w:i/>
          <w:sz w:val="24"/>
          <w:szCs w:val="24"/>
        </w:rPr>
        <w:t>(sic.)</w:t>
      </w:r>
      <w:r w:rsidR="003A64D0" w:rsidRPr="00B24F3A">
        <w:rPr>
          <w:rFonts w:ascii="Times New Roman" w:hAnsi="Times New Roman" w:cs="Times New Roman"/>
          <w:sz w:val="24"/>
          <w:szCs w:val="24"/>
        </w:rPr>
        <w:t xml:space="preserve"> Hummingbirds. Condor 74: 25-32. </w:t>
      </w:r>
    </w:p>
    <w:p w:rsidR="003A64D0" w:rsidRPr="00B24F3A" w:rsidRDefault="00491F76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  <w:r w:rsidR="00FD2F66">
        <w:rPr>
          <w:rFonts w:ascii="Times New Roman" w:hAnsi="Times New Roman" w:cs="Times New Roman"/>
          <w:sz w:val="24"/>
          <w:szCs w:val="24"/>
        </w:rPr>
        <w:t xml:space="preserve">Williamson, Sheri L.2001. </w:t>
      </w:r>
      <w:proofErr w:type="gramStart"/>
      <w:r w:rsidR="00FD2F66">
        <w:rPr>
          <w:rFonts w:ascii="Times New Roman" w:hAnsi="Times New Roman" w:cs="Times New Roman"/>
          <w:sz w:val="24"/>
          <w:szCs w:val="24"/>
        </w:rPr>
        <w:t>Hummingbirds of North America.</w:t>
      </w:r>
      <w:proofErr w:type="gramEnd"/>
      <w:r w:rsidR="00FD2F66">
        <w:rPr>
          <w:rFonts w:ascii="Times New Roman" w:hAnsi="Times New Roman" w:cs="Times New Roman"/>
          <w:sz w:val="24"/>
          <w:szCs w:val="24"/>
        </w:rPr>
        <w:t xml:space="preserve"> Houghton Mifflin Company. New York, New York.</w:t>
      </w:r>
    </w:p>
    <w:p w:rsidR="003A64D0" w:rsidRPr="00B24F3A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A64D0" w:rsidRPr="00B24F3A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Susan Finnegan</w:t>
      </w:r>
    </w:p>
    <w:sectPr w:rsidR="003A64D0" w:rsidRPr="00B24F3A" w:rsidSect="00B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D05CD"/>
    <w:rsid w:val="000F5F2F"/>
    <w:rsid w:val="001A5EDA"/>
    <w:rsid w:val="001B777F"/>
    <w:rsid w:val="00204920"/>
    <w:rsid w:val="002A058F"/>
    <w:rsid w:val="002A1014"/>
    <w:rsid w:val="00334A6A"/>
    <w:rsid w:val="003A64D0"/>
    <w:rsid w:val="00491F76"/>
    <w:rsid w:val="00597443"/>
    <w:rsid w:val="00717EA4"/>
    <w:rsid w:val="008D55D6"/>
    <w:rsid w:val="009659B7"/>
    <w:rsid w:val="0099654B"/>
    <w:rsid w:val="00A648E6"/>
    <w:rsid w:val="00AA642B"/>
    <w:rsid w:val="00B24F3A"/>
    <w:rsid w:val="00B476E2"/>
    <w:rsid w:val="00B561AC"/>
    <w:rsid w:val="00B93BB6"/>
    <w:rsid w:val="00C44ED7"/>
    <w:rsid w:val="00D1744E"/>
    <w:rsid w:val="00D84CA1"/>
    <w:rsid w:val="00DD667A"/>
    <w:rsid w:val="00F25749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2014-02-05T21:36:00Z</dcterms:created>
  <dcterms:modified xsi:type="dcterms:W3CDTF">2014-02-05T21:36:00Z</dcterms:modified>
</cp:coreProperties>
</file>