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E8" w:rsidRPr="00E366E8" w:rsidRDefault="00E366E8" w:rsidP="00E366E8">
      <w:pPr>
        <w:rPr>
          <w:b/>
          <w:sz w:val="24"/>
          <w:szCs w:val="24"/>
        </w:rPr>
      </w:pPr>
      <w:bookmarkStart w:id="0" w:name="_GoBack"/>
      <w:bookmarkEnd w:id="0"/>
      <w:r w:rsidRPr="00E366E8">
        <w:rPr>
          <w:b/>
          <w:sz w:val="24"/>
          <w:szCs w:val="24"/>
        </w:rPr>
        <w:t>Allen’s Hummingbird (</w:t>
      </w:r>
      <w:proofErr w:type="spellStart"/>
      <w:r w:rsidRPr="00E366E8">
        <w:rPr>
          <w:b/>
          <w:i/>
          <w:sz w:val="24"/>
          <w:szCs w:val="24"/>
        </w:rPr>
        <w:t>Selasphorus</w:t>
      </w:r>
      <w:proofErr w:type="spellEnd"/>
      <w:r w:rsidRPr="00E366E8">
        <w:rPr>
          <w:b/>
          <w:i/>
          <w:sz w:val="24"/>
          <w:szCs w:val="24"/>
        </w:rPr>
        <w:t xml:space="preserve"> </w:t>
      </w:r>
      <w:proofErr w:type="spellStart"/>
      <w:r w:rsidRPr="00E366E8">
        <w:rPr>
          <w:b/>
          <w:i/>
          <w:sz w:val="24"/>
          <w:szCs w:val="24"/>
        </w:rPr>
        <w:t>sasin</w:t>
      </w:r>
      <w:proofErr w:type="spellEnd"/>
      <w:r w:rsidRPr="00E366E8">
        <w:rPr>
          <w:b/>
          <w:sz w:val="24"/>
          <w:szCs w:val="24"/>
        </w:rPr>
        <w:t xml:space="preserve">)- Scituate, Plymouth County, MA                              </w:t>
      </w:r>
    </w:p>
    <w:p w:rsidR="00E366E8" w:rsidRPr="00E366E8" w:rsidRDefault="00E366E8" w:rsidP="00E366E8">
      <w:pPr>
        <w:rPr>
          <w:b/>
          <w:sz w:val="24"/>
          <w:szCs w:val="24"/>
        </w:rPr>
      </w:pPr>
      <w:r w:rsidRPr="00E366E8">
        <w:rPr>
          <w:b/>
          <w:sz w:val="24"/>
          <w:szCs w:val="24"/>
        </w:rPr>
        <w:t xml:space="preserve"> 29 October 2009</w:t>
      </w:r>
    </w:p>
    <w:p w:rsidR="00E366E8" w:rsidRPr="00E366E8" w:rsidRDefault="00E366E8" w:rsidP="00E366E8">
      <w:pPr>
        <w:rPr>
          <w:sz w:val="24"/>
          <w:szCs w:val="24"/>
        </w:rPr>
      </w:pPr>
      <w:r w:rsidRPr="00E366E8">
        <w:rPr>
          <w:b/>
          <w:sz w:val="24"/>
          <w:szCs w:val="24"/>
        </w:rPr>
        <w:t>Data:</w:t>
      </w:r>
    </w:p>
    <w:p w:rsidR="00E366E8" w:rsidRPr="00117D5B" w:rsidRDefault="00E366E8" w:rsidP="00E366E8">
      <w:pPr>
        <w:rPr>
          <w:sz w:val="24"/>
          <w:szCs w:val="24"/>
        </w:rPr>
      </w:pPr>
      <w:r w:rsidRPr="00117D5B">
        <w:rPr>
          <w:sz w:val="24"/>
          <w:szCs w:val="24"/>
        </w:rPr>
        <w:t>Th</w:t>
      </w:r>
      <w:r w:rsidR="00117D5B" w:rsidRPr="00117D5B">
        <w:rPr>
          <w:sz w:val="24"/>
          <w:szCs w:val="24"/>
        </w:rPr>
        <w:t>is</w:t>
      </w:r>
      <w:r w:rsidRPr="00117D5B">
        <w:rPr>
          <w:sz w:val="24"/>
          <w:szCs w:val="24"/>
        </w:rPr>
        <w:t xml:space="preserve"> hummingbird was captured in a Sargent trap and the following measurements were taken with bird in hand at 1</w:t>
      </w:r>
      <w:r w:rsidR="00117D5B" w:rsidRPr="00117D5B">
        <w:rPr>
          <w:sz w:val="24"/>
          <w:szCs w:val="24"/>
        </w:rPr>
        <w:t>54</w:t>
      </w:r>
      <w:r w:rsidRPr="00117D5B">
        <w:rPr>
          <w:sz w:val="24"/>
          <w:szCs w:val="24"/>
        </w:rPr>
        <w:t xml:space="preserve">0 on </w:t>
      </w:r>
      <w:r w:rsidR="00117D5B" w:rsidRPr="00117D5B">
        <w:rPr>
          <w:sz w:val="24"/>
          <w:szCs w:val="24"/>
        </w:rPr>
        <w:t>2</w:t>
      </w:r>
      <w:r w:rsidRPr="00117D5B">
        <w:rPr>
          <w:sz w:val="24"/>
          <w:szCs w:val="24"/>
        </w:rPr>
        <w:t xml:space="preserve">9 </w:t>
      </w:r>
      <w:r w:rsidR="00117D5B" w:rsidRPr="00117D5B">
        <w:rPr>
          <w:sz w:val="24"/>
          <w:szCs w:val="24"/>
        </w:rPr>
        <w:t>Octo</w:t>
      </w:r>
      <w:r w:rsidRPr="00117D5B">
        <w:rPr>
          <w:sz w:val="24"/>
          <w:szCs w:val="24"/>
        </w:rPr>
        <w:t>ber 200</w:t>
      </w:r>
      <w:r w:rsidR="00117D5B" w:rsidRPr="00117D5B">
        <w:rPr>
          <w:sz w:val="24"/>
          <w:szCs w:val="24"/>
        </w:rPr>
        <w:t>9. U S F&amp;W band # 9000-517</w:t>
      </w:r>
      <w:r w:rsidRPr="00117D5B">
        <w:rPr>
          <w:sz w:val="24"/>
          <w:szCs w:val="24"/>
        </w:rPr>
        <w:t>4</w:t>
      </w:r>
      <w:r w:rsidR="00117D5B" w:rsidRPr="00117D5B">
        <w:rPr>
          <w:sz w:val="24"/>
          <w:szCs w:val="24"/>
        </w:rPr>
        <w:t>5</w:t>
      </w:r>
      <w:r w:rsidRPr="00117D5B">
        <w:rPr>
          <w:sz w:val="24"/>
          <w:szCs w:val="24"/>
        </w:rPr>
        <w:t xml:space="preserve"> was placed on right tarsus. </w:t>
      </w:r>
    </w:p>
    <w:p w:rsidR="00E366E8" w:rsidRPr="00040AE2" w:rsidRDefault="00E366E8" w:rsidP="00E366E8">
      <w:pPr>
        <w:spacing w:after="0" w:line="240" w:lineRule="auto"/>
        <w:rPr>
          <w:sz w:val="24"/>
          <w:szCs w:val="24"/>
        </w:rPr>
      </w:pPr>
      <w:r w:rsidRPr="00040AE2">
        <w:rPr>
          <w:sz w:val="24"/>
          <w:szCs w:val="24"/>
        </w:rPr>
        <w:t>Wing chord:</w:t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  <w:t>4</w:t>
      </w:r>
      <w:r w:rsidR="00117D5B" w:rsidRPr="00040AE2">
        <w:rPr>
          <w:sz w:val="24"/>
          <w:szCs w:val="24"/>
        </w:rPr>
        <w:t>1</w:t>
      </w:r>
      <w:r w:rsidRPr="00040AE2">
        <w:rPr>
          <w:sz w:val="24"/>
          <w:szCs w:val="24"/>
        </w:rPr>
        <w:t>.</w:t>
      </w:r>
      <w:r w:rsidR="00117D5B" w:rsidRPr="00040AE2">
        <w:rPr>
          <w:sz w:val="24"/>
          <w:szCs w:val="24"/>
        </w:rPr>
        <w:t>3</w:t>
      </w:r>
      <w:r w:rsidRPr="00040AE2">
        <w:rPr>
          <w:sz w:val="24"/>
          <w:szCs w:val="24"/>
        </w:rPr>
        <w:t xml:space="preserve"> mm</w:t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  <w:t xml:space="preserve">Tail length: </w:t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  <w:t>2</w:t>
      </w:r>
      <w:r w:rsidR="00117D5B" w:rsidRPr="00040AE2">
        <w:rPr>
          <w:sz w:val="24"/>
          <w:szCs w:val="24"/>
        </w:rPr>
        <w:t>3</w:t>
      </w:r>
      <w:r w:rsidRPr="00040AE2">
        <w:rPr>
          <w:sz w:val="24"/>
          <w:szCs w:val="24"/>
        </w:rPr>
        <w:t>.</w:t>
      </w:r>
      <w:r w:rsidR="00117D5B" w:rsidRPr="00040AE2">
        <w:rPr>
          <w:sz w:val="24"/>
          <w:szCs w:val="24"/>
        </w:rPr>
        <w:t>0</w:t>
      </w:r>
      <w:r w:rsidRPr="00040AE2">
        <w:rPr>
          <w:sz w:val="24"/>
          <w:szCs w:val="24"/>
        </w:rPr>
        <w:t xml:space="preserve"> mm</w:t>
      </w:r>
    </w:p>
    <w:p w:rsidR="00E366E8" w:rsidRPr="00040AE2" w:rsidRDefault="00E366E8" w:rsidP="00E366E8">
      <w:pPr>
        <w:spacing w:after="0" w:line="240" w:lineRule="auto"/>
        <w:rPr>
          <w:sz w:val="24"/>
          <w:szCs w:val="24"/>
        </w:rPr>
      </w:pPr>
      <w:r w:rsidRPr="00040AE2">
        <w:rPr>
          <w:sz w:val="24"/>
          <w:szCs w:val="24"/>
        </w:rPr>
        <w:t>Width rectrix #1:</w:t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</w:r>
      <w:r w:rsidR="00117D5B" w:rsidRPr="00040AE2">
        <w:rPr>
          <w:sz w:val="24"/>
          <w:szCs w:val="24"/>
        </w:rPr>
        <w:t>6.9</w:t>
      </w:r>
      <w:r w:rsidRPr="00040AE2">
        <w:rPr>
          <w:sz w:val="24"/>
          <w:szCs w:val="24"/>
        </w:rPr>
        <w:t xml:space="preserve"> mm</w:t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</w:r>
      <w:proofErr w:type="gramStart"/>
      <w:r w:rsidRPr="00040AE2">
        <w:rPr>
          <w:sz w:val="24"/>
          <w:szCs w:val="24"/>
        </w:rPr>
        <w:t>Exposed</w:t>
      </w:r>
      <w:proofErr w:type="gramEnd"/>
      <w:r w:rsidRPr="00040AE2">
        <w:rPr>
          <w:sz w:val="24"/>
          <w:szCs w:val="24"/>
        </w:rPr>
        <w:t xml:space="preserve"> </w:t>
      </w:r>
      <w:proofErr w:type="spellStart"/>
      <w:r w:rsidRPr="00040AE2">
        <w:rPr>
          <w:sz w:val="24"/>
          <w:szCs w:val="24"/>
        </w:rPr>
        <w:t>culmen</w:t>
      </w:r>
      <w:proofErr w:type="spellEnd"/>
      <w:r w:rsidRPr="00040AE2">
        <w:rPr>
          <w:sz w:val="24"/>
          <w:szCs w:val="24"/>
        </w:rPr>
        <w:t xml:space="preserve">: </w:t>
      </w:r>
      <w:r w:rsidRPr="00040AE2">
        <w:rPr>
          <w:sz w:val="24"/>
          <w:szCs w:val="24"/>
        </w:rPr>
        <w:tab/>
        <w:t>1</w:t>
      </w:r>
      <w:r w:rsidR="00117D5B" w:rsidRPr="00040AE2">
        <w:rPr>
          <w:sz w:val="24"/>
          <w:szCs w:val="24"/>
        </w:rPr>
        <w:t>9</w:t>
      </w:r>
      <w:r w:rsidRPr="00040AE2">
        <w:rPr>
          <w:sz w:val="24"/>
          <w:szCs w:val="24"/>
        </w:rPr>
        <w:t>.</w:t>
      </w:r>
      <w:r w:rsidR="00117D5B" w:rsidRPr="00040AE2">
        <w:rPr>
          <w:sz w:val="24"/>
          <w:szCs w:val="24"/>
        </w:rPr>
        <w:t>3</w:t>
      </w:r>
      <w:r w:rsidRPr="00040AE2">
        <w:rPr>
          <w:sz w:val="24"/>
          <w:szCs w:val="24"/>
        </w:rPr>
        <w:t xml:space="preserve"> mm</w:t>
      </w:r>
    </w:p>
    <w:p w:rsidR="00E366E8" w:rsidRPr="00040AE2" w:rsidRDefault="00E366E8" w:rsidP="00E366E8">
      <w:pPr>
        <w:spacing w:after="0" w:line="240" w:lineRule="auto"/>
        <w:rPr>
          <w:sz w:val="24"/>
          <w:szCs w:val="24"/>
        </w:rPr>
      </w:pPr>
      <w:r w:rsidRPr="00040AE2">
        <w:rPr>
          <w:sz w:val="24"/>
          <w:szCs w:val="24"/>
        </w:rPr>
        <w:t>Width rectrix #5:</w:t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</w:r>
      <w:proofErr w:type="gramStart"/>
      <w:r w:rsidR="00117D5B" w:rsidRPr="00040AE2">
        <w:rPr>
          <w:sz w:val="24"/>
          <w:szCs w:val="24"/>
        </w:rPr>
        <w:t>1</w:t>
      </w:r>
      <w:r w:rsidRPr="00040AE2">
        <w:rPr>
          <w:sz w:val="24"/>
          <w:szCs w:val="24"/>
        </w:rPr>
        <w:t>.9  mm</w:t>
      </w:r>
      <w:proofErr w:type="gramEnd"/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  <w:t>Mass:</w:t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  <w:t>4.</w:t>
      </w:r>
      <w:r w:rsidR="00117D5B" w:rsidRPr="00040AE2">
        <w:rPr>
          <w:sz w:val="24"/>
          <w:szCs w:val="24"/>
        </w:rPr>
        <w:t>0</w:t>
      </w:r>
      <w:r w:rsidRPr="00040AE2">
        <w:rPr>
          <w:sz w:val="24"/>
          <w:szCs w:val="24"/>
        </w:rPr>
        <w:t xml:space="preserve"> g</w:t>
      </w:r>
    </w:p>
    <w:p w:rsidR="00E366E8" w:rsidRPr="00040AE2" w:rsidRDefault="00E366E8" w:rsidP="00E366E8">
      <w:pPr>
        <w:spacing w:after="0" w:line="240" w:lineRule="auto"/>
        <w:rPr>
          <w:sz w:val="24"/>
          <w:szCs w:val="24"/>
        </w:rPr>
      </w:pPr>
      <w:r w:rsidRPr="00040AE2">
        <w:rPr>
          <w:sz w:val="24"/>
          <w:szCs w:val="24"/>
        </w:rPr>
        <w:t xml:space="preserve">Emargination rectrix #2: </w:t>
      </w:r>
      <w:r w:rsidRPr="00040AE2">
        <w:rPr>
          <w:sz w:val="24"/>
          <w:szCs w:val="24"/>
        </w:rPr>
        <w:tab/>
        <w:t>None</w:t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</w:r>
      <w:r w:rsidRPr="00040AE2">
        <w:rPr>
          <w:sz w:val="24"/>
          <w:szCs w:val="24"/>
        </w:rPr>
        <w:tab/>
        <w:t>Length white tip r5:</w:t>
      </w:r>
      <w:r w:rsidRPr="00040AE2">
        <w:rPr>
          <w:sz w:val="24"/>
          <w:szCs w:val="24"/>
        </w:rPr>
        <w:tab/>
      </w:r>
      <w:r w:rsidR="00117D5B" w:rsidRPr="00040AE2">
        <w:rPr>
          <w:sz w:val="24"/>
          <w:szCs w:val="24"/>
        </w:rPr>
        <w:t>2</w:t>
      </w:r>
      <w:r w:rsidRPr="00040AE2">
        <w:rPr>
          <w:sz w:val="24"/>
          <w:szCs w:val="24"/>
        </w:rPr>
        <w:t>.</w:t>
      </w:r>
      <w:r w:rsidR="00117D5B" w:rsidRPr="00040AE2">
        <w:rPr>
          <w:sz w:val="24"/>
          <w:szCs w:val="24"/>
        </w:rPr>
        <w:t>2</w:t>
      </w:r>
      <w:r w:rsidRPr="00040AE2">
        <w:rPr>
          <w:sz w:val="24"/>
          <w:szCs w:val="24"/>
        </w:rPr>
        <w:t>3 mm</w:t>
      </w:r>
    </w:p>
    <w:p w:rsidR="00E366E8" w:rsidRPr="00040AE2" w:rsidRDefault="00E366E8" w:rsidP="00E366E8">
      <w:pPr>
        <w:spacing w:after="0" w:line="240" w:lineRule="auto"/>
        <w:rPr>
          <w:sz w:val="24"/>
          <w:szCs w:val="24"/>
        </w:rPr>
      </w:pPr>
    </w:p>
    <w:p w:rsidR="00E366E8" w:rsidRPr="00040AE2" w:rsidRDefault="00E366E8" w:rsidP="00E366E8">
      <w:pPr>
        <w:spacing w:after="0" w:line="240" w:lineRule="auto"/>
        <w:rPr>
          <w:sz w:val="24"/>
          <w:szCs w:val="24"/>
        </w:rPr>
      </w:pPr>
      <w:r w:rsidRPr="00040AE2">
        <w:rPr>
          <w:sz w:val="24"/>
          <w:szCs w:val="24"/>
        </w:rPr>
        <w:t xml:space="preserve">Subcutaneous fat: </w:t>
      </w:r>
      <w:proofErr w:type="spellStart"/>
      <w:r w:rsidRPr="00040AE2">
        <w:rPr>
          <w:sz w:val="24"/>
          <w:szCs w:val="24"/>
        </w:rPr>
        <w:t>Furcular</w:t>
      </w:r>
      <w:proofErr w:type="spellEnd"/>
      <w:r w:rsidRPr="00040AE2">
        <w:rPr>
          <w:sz w:val="24"/>
          <w:szCs w:val="24"/>
        </w:rPr>
        <w:t xml:space="preserve"> hollow </w:t>
      </w:r>
      <w:r w:rsidR="00117D5B" w:rsidRPr="00040AE2">
        <w:rPr>
          <w:sz w:val="24"/>
          <w:szCs w:val="24"/>
        </w:rPr>
        <w:t>empty,</w:t>
      </w:r>
      <w:r w:rsidRPr="00040AE2">
        <w:rPr>
          <w:sz w:val="24"/>
          <w:szCs w:val="24"/>
        </w:rPr>
        <w:t xml:space="preserve"> layer of fat visible on abdomen</w:t>
      </w:r>
      <w:r w:rsidR="00040AE2" w:rsidRPr="00040AE2">
        <w:rPr>
          <w:sz w:val="24"/>
          <w:szCs w:val="24"/>
        </w:rPr>
        <w:t xml:space="preserve"> (Fat=2)</w:t>
      </w:r>
    </w:p>
    <w:p w:rsidR="00E366E8" w:rsidRPr="00E366E8" w:rsidRDefault="00E366E8" w:rsidP="00E366E8">
      <w:pPr>
        <w:spacing w:after="0" w:line="240" w:lineRule="auto"/>
        <w:rPr>
          <w:sz w:val="24"/>
          <w:szCs w:val="24"/>
          <w:highlight w:val="yellow"/>
        </w:rPr>
      </w:pPr>
    </w:p>
    <w:p w:rsidR="00E366E8" w:rsidRPr="00D92AE1" w:rsidRDefault="00E366E8" w:rsidP="00E366E8">
      <w:pPr>
        <w:spacing w:after="0" w:line="240" w:lineRule="auto"/>
        <w:rPr>
          <w:sz w:val="24"/>
          <w:szCs w:val="24"/>
        </w:rPr>
      </w:pPr>
      <w:r w:rsidRPr="008868C6">
        <w:rPr>
          <w:sz w:val="24"/>
          <w:szCs w:val="24"/>
        </w:rPr>
        <w:t xml:space="preserve">No striations visible on the upper mandible. Adult (Definitive Basic) female with rufous on flanks; </w:t>
      </w:r>
      <w:r w:rsidR="008868C6" w:rsidRPr="008868C6">
        <w:rPr>
          <w:sz w:val="24"/>
          <w:szCs w:val="24"/>
        </w:rPr>
        <w:t xml:space="preserve">rufous and </w:t>
      </w:r>
      <w:r w:rsidRPr="008868C6">
        <w:rPr>
          <w:sz w:val="24"/>
          <w:szCs w:val="24"/>
        </w:rPr>
        <w:t xml:space="preserve">green upperparts; </w:t>
      </w:r>
      <w:r w:rsidR="00D92AE1">
        <w:rPr>
          <w:sz w:val="24"/>
          <w:szCs w:val="24"/>
        </w:rPr>
        <w:t>rump</w:t>
      </w:r>
      <w:r w:rsidR="008868C6" w:rsidRPr="008868C6">
        <w:rPr>
          <w:sz w:val="24"/>
          <w:szCs w:val="24"/>
        </w:rPr>
        <w:t xml:space="preserve"> mostly rufous with some green feathers visible</w:t>
      </w:r>
      <w:r w:rsidRPr="008868C6">
        <w:rPr>
          <w:sz w:val="24"/>
          <w:szCs w:val="24"/>
        </w:rPr>
        <w:t xml:space="preserve">; whitish throat with dusky </w:t>
      </w:r>
      <w:r w:rsidR="00D92AE1">
        <w:rPr>
          <w:sz w:val="24"/>
          <w:szCs w:val="24"/>
        </w:rPr>
        <w:t>greenish-</w:t>
      </w:r>
      <w:r w:rsidRPr="008868C6">
        <w:rPr>
          <w:sz w:val="24"/>
          <w:szCs w:val="24"/>
        </w:rPr>
        <w:t xml:space="preserve">bronze spotting and iridescent orange-red feathers confined </w:t>
      </w:r>
      <w:r w:rsidR="008868C6" w:rsidRPr="008868C6">
        <w:rPr>
          <w:sz w:val="24"/>
          <w:szCs w:val="24"/>
        </w:rPr>
        <w:t xml:space="preserve">primarily </w:t>
      </w:r>
      <w:r w:rsidRPr="008868C6">
        <w:rPr>
          <w:sz w:val="24"/>
          <w:szCs w:val="24"/>
        </w:rPr>
        <w:t xml:space="preserve">to center of </w:t>
      </w:r>
      <w:r w:rsidRPr="00D92AE1">
        <w:rPr>
          <w:sz w:val="24"/>
          <w:szCs w:val="24"/>
        </w:rPr>
        <w:t xml:space="preserve">throat; </w:t>
      </w:r>
      <w:r w:rsidR="00D92AE1" w:rsidRPr="00D92AE1">
        <w:rPr>
          <w:sz w:val="24"/>
          <w:szCs w:val="24"/>
        </w:rPr>
        <w:t>rectrix 1 and 2</w:t>
      </w:r>
      <w:r w:rsidRPr="00D92AE1">
        <w:rPr>
          <w:sz w:val="24"/>
          <w:szCs w:val="24"/>
        </w:rPr>
        <w:t xml:space="preserve"> with rufous on basal </w:t>
      </w:r>
      <w:r w:rsidR="00D92AE1" w:rsidRPr="00D92AE1">
        <w:rPr>
          <w:sz w:val="24"/>
          <w:szCs w:val="24"/>
        </w:rPr>
        <w:t>2/3</w:t>
      </w:r>
      <w:r w:rsidRPr="00D92AE1">
        <w:rPr>
          <w:sz w:val="24"/>
          <w:szCs w:val="24"/>
        </w:rPr>
        <w:t xml:space="preserve"> of feathers </w:t>
      </w:r>
      <w:r w:rsidR="00D92AE1" w:rsidRPr="00D92AE1">
        <w:rPr>
          <w:sz w:val="24"/>
          <w:szCs w:val="24"/>
        </w:rPr>
        <w:t>with black</w:t>
      </w:r>
      <w:r w:rsidR="009D00EB">
        <w:rPr>
          <w:sz w:val="24"/>
          <w:szCs w:val="24"/>
        </w:rPr>
        <w:t xml:space="preserve"> tip on r2 and green tip to r1, </w:t>
      </w:r>
      <w:r w:rsidRPr="00D92AE1">
        <w:rPr>
          <w:sz w:val="24"/>
          <w:szCs w:val="24"/>
        </w:rPr>
        <w:t>and white tips to outer 3 tail feathers</w:t>
      </w:r>
      <w:r w:rsidR="00D92AE1" w:rsidRPr="00D92AE1">
        <w:rPr>
          <w:sz w:val="24"/>
          <w:szCs w:val="24"/>
        </w:rPr>
        <w:t>, though non-extensive</w:t>
      </w:r>
      <w:r w:rsidRPr="00D92AE1">
        <w:rPr>
          <w:sz w:val="24"/>
          <w:szCs w:val="24"/>
        </w:rPr>
        <w:t xml:space="preserve">.  No emargination visible on rectrix # 2. </w:t>
      </w:r>
    </w:p>
    <w:p w:rsidR="00E366E8" w:rsidRPr="00E366E8" w:rsidRDefault="00E366E8" w:rsidP="00E366E8">
      <w:pPr>
        <w:spacing w:after="0" w:line="240" w:lineRule="auto"/>
        <w:rPr>
          <w:sz w:val="24"/>
          <w:szCs w:val="24"/>
          <w:highlight w:val="yellow"/>
        </w:rPr>
      </w:pPr>
    </w:p>
    <w:p w:rsidR="00E366E8" w:rsidRPr="00D92AE1" w:rsidRDefault="00E366E8" w:rsidP="00E366E8">
      <w:pPr>
        <w:spacing w:after="0" w:line="240" w:lineRule="auto"/>
        <w:rPr>
          <w:b/>
          <w:sz w:val="24"/>
          <w:szCs w:val="24"/>
        </w:rPr>
      </w:pPr>
      <w:r w:rsidRPr="00D92AE1">
        <w:rPr>
          <w:b/>
          <w:sz w:val="24"/>
          <w:szCs w:val="24"/>
        </w:rPr>
        <w:t>Discussion:</w:t>
      </w:r>
    </w:p>
    <w:p w:rsidR="00E366E8" w:rsidRPr="00E366E8" w:rsidRDefault="00E366E8" w:rsidP="00E366E8">
      <w:pPr>
        <w:spacing w:after="0" w:line="240" w:lineRule="auto"/>
        <w:rPr>
          <w:b/>
          <w:sz w:val="24"/>
          <w:szCs w:val="24"/>
          <w:highlight w:val="yellow"/>
        </w:rPr>
      </w:pPr>
    </w:p>
    <w:p w:rsidR="00E366E8" w:rsidRPr="00AA6956" w:rsidRDefault="00E366E8" w:rsidP="00E366E8">
      <w:pPr>
        <w:spacing w:after="0" w:line="240" w:lineRule="auto"/>
        <w:rPr>
          <w:i/>
          <w:sz w:val="24"/>
          <w:szCs w:val="24"/>
        </w:rPr>
      </w:pPr>
      <w:r w:rsidRPr="00D92AE1">
        <w:rPr>
          <w:sz w:val="24"/>
          <w:szCs w:val="24"/>
        </w:rPr>
        <w:t xml:space="preserve">This bird was aged as an after hatch year (AHY) </w:t>
      </w:r>
      <w:r w:rsidR="009D00EB">
        <w:rPr>
          <w:sz w:val="24"/>
          <w:szCs w:val="24"/>
        </w:rPr>
        <w:t xml:space="preserve">female </w:t>
      </w:r>
      <w:r w:rsidRPr="00D92AE1">
        <w:rPr>
          <w:sz w:val="24"/>
          <w:szCs w:val="24"/>
        </w:rPr>
        <w:t xml:space="preserve">based on lack of striations on the bill and amount of iridescent orange-red feathers in the throat (Stiles Fig. 1a).  </w:t>
      </w:r>
      <w:r w:rsidR="00AA6956">
        <w:rPr>
          <w:sz w:val="24"/>
          <w:szCs w:val="24"/>
        </w:rPr>
        <w:t xml:space="preserve">According to Pyle, adult females average more orange and less green and white in </w:t>
      </w:r>
      <w:proofErr w:type="spellStart"/>
      <w:r w:rsidR="00AA6956">
        <w:rPr>
          <w:i/>
          <w:sz w:val="24"/>
          <w:szCs w:val="24"/>
        </w:rPr>
        <w:t>sasin</w:t>
      </w:r>
      <w:proofErr w:type="spellEnd"/>
      <w:r w:rsidR="00AA6956">
        <w:rPr>
          <w:i/>
          <w:sz w:val="24"/>
          <w:szCs w:val="24"/>
        </w:rPr>
        <w:t>.</w:t>
      </w:r>
    </w:p>
    <w:p w:rsidR="00E366E8" w:rsidRPr="00E366E8" w:rsidRDefault="00E366E8" w:rsidP="00E366E8">
      <w:pPr>
        <w:spacing w:after="0" w:line="240" w:lineRule="auto"/>
        <w:rPr>
          <w:sz w:val="24"/>
          <w:szCs w:val="24"/>
          <w:highlight w:val="yellow"/>
        </w:rPr>
      </w:pPr>
    </w:p>
    <w:p w:rsidR="00E366E8" w:rsidRPr="009D00EB" w:rsidRDefault="00E366E8" w:rsidP="00E366E8">
      <w:pPr>
        <w:spacing w:after="0" w:line="240" w:lineRule="auto"/>
        <w:rPr>
          <w:i/>
          <w:sz w:val="24"/>
          <w:szCs w:val="24"/>
        </w:rPr>
      </w:pPr>
      <w:r w:rsidRPr="00AA6956">
        <w:rPr>
          <w:sz w:val="24"/>
          <w:szCs w:val="24"/>
        </w:rPr>
        <w:t>Wing chord of 4</w:t>
      </w:r>
      <w:r w:rsidR="00AA6956" w:rsidRPr="00AA6956">
        <w:rPr>
          <w:sz w:val="24"/>
          <w:szCs w:val="24"/>
        </w:rPr>
        <w:t>1</w:t>
      </w:r>
      <w:r w:rsidRPr="00AA6956">
        <w:rPr>
          <w:sz w:val="24"/>
          <w:szCs w:val="24"/>
        </w:rPr>
        <w:t>.</w:t>
      </w:r>
      <w:r w:rsidR="00AA6956" w:rsidRPr="00AA6956">
        <w:rPr>
          <w:sz w:val="24"/>
          <w:szCs w:val="24"/>
        </w:rPr>
        <w:t>3</w:t>
      </w:r>
      <w:r w:rsidRPr="00AA6956">
        <w:rPr>
          <w:sz w:val="24"/>
          <w:szCs w:val="24"/>
        </w:rPr>
        <w:t xml:space="preserve"> </w:t>
      </w:r>
      <w:r w:rsidR="00AA6956" w:rsidRPr="00AA6956">
        <w:rPr>
          <w:sz w:val="24"/>
          <w:szCs w:val="24"/>
        </w:rPr>
        <w:t xml:space="preserve">mm </w:t>
      </w:r>
      <w:r w:rsidRPr="00AA6956">
        <w:rPr>
          <w:sz w:val="24"/>
          <w:szCs w:val="24"/>
        </w:rPr>
        <w:t xml:space="preserve">is too </w:t>
      </w:r>
      <w:r w:rsidR="00AA6956" w:rsidRPr="00AA6956">
        <w:rPr>
          <w:sz w:val="24"/>
          <w:szCs w:val="24"/>
        </w:rPr>
        <w:t>short</w:t>
      </w:r>
      <w:r w:rsidRPr="00AA6956">
        <w:rPr>
          <w:sz w:val="24"/>
          <w:szCs w:val="24"/>
        </w:rPr>
        <w:t xml:space="preserve"> for </w:t>
      </w:r>
      <w:r w:rsidRPr="00AA6956">
        <w:rPr>
          <w:i/>
          <w:sz w:val="24"/>
          <w:szCs w:val="24"/>
        </w:rPr>
        <w:t xml:space="preserve">S. </w:t>
      </w:r>
      <w:r w:rsidR="00AA6956" w:rsidRPr="00AA6956">
        <w:rPr>
          <w:i/>
          <w:sz w:val="24"/>
          <w:szCs w:val="24"/>
        </w:rPr>
        <w:t>rufous</w:t>
      </w:r>
      <w:r w:rsidRPr="00AA6956">
        <w:rPr>
          <w:i/>
          <w:sz w:val="24"/>
          <w:szCs w:val="24"/>
        </w:rPr>
        <w:t>,</w:t>
      </w:r>
      <w:r w:rsidRPr="00AA6956">
        <w:rPr>
          <w:sz w:val="24"/>
          <w:szCs w:val="24"/>
        </w:rPr>
        <w:t xml:space="preserve"> but fits adult females of </w:t>
      </w:r>
      <w:r w:rsidRPr="00AA6956">
        <w:rPr>
          <w:i/>
          <w:sz w:val="24"/>
          <w:szCs w:val="24"/>
        </w:rPr>
        <w:t xml:space="preserve">S. </w:t>
      </w:r>
      <w:r w:rsidR="00AA6956" w:rsidRPr="00AA6956">
        <w:rPr>
          <w:i/>
          <w:sz w:val="24"/>
          <w:szCs w:val="24"/>
        </w:rPr>
        <w:t xml:space="preserve">s. </w:t>
      </w:r>
      <w:proofErr w:type="spellStart"/>
      <w:r w:rsidR="00AA6956" w:rsidRPr="00AA6956">
        <w:rPr>
          <w:i/>
          <w:sz w:val="24"/>
          <w:szCs w:val="24"/>
        </w:rPr>
        <w:t>sasin</w:t>
      </w:r>
      <w:proofErr w:type="spellEnd"/>
      <w:r w:rsidRPr="00AA6956">
        <w:rPr>
          <w:i/>
          <w:sz w:val="24"/>
          <w:szCs w:val="24"/>
        </w:rPr>
        <w:t xml:space="preserve"> </w:t>
      </w:r>
      <w:r w:rsidRPr="00AA6956">
        <w:rPr>
          <w:sz w:val="24"/>
          <w:szCs w:val="24"/>
        </w:rPr>
        <w:t xml:space="preserve">and </w:t>
      </w:r>
      <w:r w:rsidRPr="00AA6956">
        <w:rPr>
          <w:i/>
          <w:sz w:val="24"/>
          <w:szCs w:val="24"/>
        </w:rPr>
        <w:t xml:space="preserve">S .s. </w:t>
      </w:r>
      <w:proofErr w:type="spellStart"/>
      <w:r w:rsidRPr="00AA6956">
        <w:rPr>
          <w:i/>
          <w:sz w:val="24"/>
          <w:szCs w:val="24"/>
        </w:rPr>
        <w:t>sedentarius</w:t>
      </w:r>
      <w:proofErr w:type="spellEnd"/>
      <w:r w:rsidRPr="00AA6956">
        <w:rPr>
          <w:i/>
          <w:sz w:val="24"/>
          <w:szCs w:val="24"/>
        </w:rPr>
        <w:t xml:space="preserve">. </w:t>
      </w:r>
      <w:r w:rsidRPr="00AA6956">
        <w:rPr>
          <w:sz w:val="24"/>
          <w:szCs w:val="24"/>
        </w:rPr>
        <w:t>Tail length of 2</w:t>
      </w:r>
      <w:r w:rsidR="00AA6956" w:rsidRPr="00AA6956">
        <w:rPr>
          <w:sz w:val="24"/>
          <w:szCs w:val="24"/>
        </w:rPr>
        <w:t>3</w:t>
      </w:r>
      <w:r w:rsidRPr="00AA6956">
        <w:rPr>
          <w:sz w:val="24"/>
          <w:szCs w:val="24"/>
        </w:rPr>
        <w:t>.</w:t>
      </w:r>
      <w:r w:rsidR="00AA6956" w:rsidRPr="00AA6956">
        <w:rPr>
          <w:sz w:val="24"/>
          <w:szCs w:val="24"/>
        </w:rPr>
        <w:t>0</w:t>
      </w:r>
      <w:r w:rsidRPr="00AA6956">
        <w:rPr>
          <w:sz w:val="24"/>
          <w:szCs w:val="24"/>
        </w:rPr>
        <w:t xml:space="preserve"> mm is too </w:t>
      </w:r>
      <w:r w:rsidR="00AA6956" w:rsidRPr="00AA6956">
        <w:rPr>
          <w:sz w:val="24"/>
          <w:szCs w:val="24"/>
        </w:rPr>
        <w:t>short</w:t>
      </w:r>
      <w:r w:rsidRPr="00AA6956">
        <w:rPr>
          <w:sz w:val="24"/>
          <w:szCs w:val="24"/>
        </w:rPr>
        <w:t xml:space="preserve"> for </w:t>
      </w:r>
      <w:r w:rsidRPr="00AA6956">
        <w:rPr>
          <w:i/>
          <w:sz w:val="24"/>
          <w:szCs w:val="24"/>
        </w:rPr>
        <w:t xml:space="preserve">S. s. </w:t>
      </w:r>
      <w:proofErr w:type="spellStart"/>
      <w:r w:rsidRPr="00AA6956">
        <w:rPr>
          <w:i/>
          <w:sz w:val="24"/>
          <w:szCs w:val="24"/>
        </w:rPr>
        <w:t>s</w:t>
      </w:r>
      <w:r w:rsidR="00AA6956" w:rsidRPr="00AA6956">
        <w:rPr>
          <w:i/>
          <w:sz w:val="24"/>
          <w:szCs w:val="24"/>
        </w:rPr>
        <w:t>edentarius</w:t>
      </w:r>
      <w:proofErr w:type="spellEnd"/>
      <w:r w:rsidR="00AA6956" w:rsidRPr="00AA6956">
        <w:rPr>
          <w:i/>
          <w:sz w:val="24"/>
          <w:szCs w:val="24"/>
        </w:rPr>
        <w:t xml:space="preserve"> </w:t>
      </w:r>
      <w:r w:rsidR="00AA6956" w:rsidRPr="00AA6956">
        <w:rPr>
          <w:sz w:val="24"/>
          <w:szCs w:val="24"/>
        </w:rPr>
        <w:t>and</w:t>
      </w:r>
      <w:r w:rsidRPr="00AA6956">
        <w:rPr>
          <w:i/>
          <w:sz w:val="24"/>
          <w:szCs w:val="24"/>
        </w:rPr>
        <w:t xml:space="preserve"> S. rufous</w:t>
      </w:r>
      <w:r w:rsidR="00AA6956" w:rsidRPr="00AA6956">
        <w:rPr>
          <w:i/>
          <w:sz w:val="24"/>
          <w:szCs w:val="24"/>
        </w:rPr>
        <w:t xml:space="preserve">, </w:t>
      </w:r>
      <w:r w:rsidR="00AA6956" w:rsidRPr="00AA6956">
        <w:rPr>
          <w:sz w:val="24"/>
          <w:szCs w:val="24"/>
        </w:rPr>
        <w:t xml:space="preserve">but fits </w:t>
      </w:r>
      <w:r w:rsidR="00AA6956" w:rsidRPr="00AA6956">
        <w:rPr>
          <w:i/>
          <w:sz w:val="24"/>
          <w:szCs w:val="24"/>
        </w:rPr>
        <w:t>S</w:t>
      </w:r>
      <w:r w:rsidRPr="00AA6956">
        <w:rPr>
          <w:i/>
          <w:sz w:val="24"/>
          <w:szCs w:val="24"/>
        </w:rPr>
        <w:t>.</w:t>
      </w:r>
      <w:r w:rsidR="00AA6956" w:rsidRPr="00AA6956">
        <w:rPr>
          <w:i/>
          <w:sz w:val="24"/>
          <w:szCs w:val="24"/>
        </w:rPr>
        <w:t xml:space="preserve"> s. </w:t>
      </w:r>
      <w:proofErr w:type="spellStart"/>
      <w:r w:rsidR="00AA6956" w:rsidRPr="00AA6956">
        <w:rPr>
          <w:i/>
          <w:sz w:val="24"/>
          <w:szCs w:val="24"/>
        </w:rPr>
        <w:t>sasin</w:t>
      </w:r>
      <w:proofErr w:type="spellEnd"/>
      <w:r w:rsidR="00AA6956" w:rsidRPr="00E653A9">
        <w:rPr>
          <w:i/>
          <w:sz w:val="24"/>
          <w:szCs w:val="24"/>
        </w:rPr>
        <w:t>.</w:t>
      </w:r>
      <w:r w:rsidRPr="00E653A9">
        <w:rPr>
          <w:i/>
          <w:sz w:val="24"/>
          <w:szCs w:val="24"/>
        </w:rPr>
        <w:t xml:space="preserve"> </w:t>
      </w:r>
      <w:r w:rsidRPr="00E653A9">
        <w:rPr>
          <w:sz w:val="24"/>
          <w:szCs w:val="24"/>
        </w:rPr>
        <w:t xml:space="preserve">Exposed </w:t>
      </w:r>
      <w:proofErr w:type="spellStart"/>
      <w:r w:rsidRPr="00E653A9">
        <w:rPr>
          <w:sz w:val="24"/>
          <w:szCs w:val="24"/>
        </w:rPr>
        <w:t>culmen</w:t>
      </w:r>
      <w:proofErr w:type="spellEnd"/>
      <w:r w:rsidRPr="00E653A9">
        <w:rPr>
          <w:sz w:val="24"/>
          <w:szCs w:val="24"/>
        </w:rPr>
        <w:t xml:space="preserve"> of 1</w:t>
      </w:r>
      <w:r w:rsidR="00AA6956" w:rsidRPr="00E653A9">
        <w:rPr>
          <w:sz w:val="24"/>
          <w:szCs w:val="24"/>
        </w:rPr>
        <w:t>9</w:t>
      </w:r>
      <w:r w:rsidRPr="00E653A9">
        <w:rPr>
          <w:sz w:val="24"/>
          <w:szCs w:val="24"/>
        </w:rPr>
        <w:t>.</w:t>
      </w:r>
      <w:r w:rsidR="00AA6956" w:rsidRPr="00E653A9">
        <w:rPr>
          <w:sz w:val="24"/>
          <w:szCs w:val="24"/>
        </w:rPr>
        <w:t>3</w:t>
      </w:r>
      <w:r w:rsidRPr="00E653A9">
        <w:rPr>
          <w:sz w:val="24"/>
          <w:szCs w:val="24"/>
        </w:rPr>
        <w:t xml:space="preserve"> mm fits </w:t>
      </w:r>
      <w:r w:rsidR="00AA6956" w:rsidRPr="00AA6956">
        <w:rPr>
          <w:i/>
          <w:sz w:val="24"/>
          <w:szCs w:val="24"/>
        </w:rPr>
        <w:t xml:space="preserve">S .s. </w:t>
      </w:r>
      <w:proofErr w:type="spellStart"/>
      <w:r w:rsidR="00AA6956" w:rsidRPr="00AA6956">
        <w:rPr>
          <w:i/>
          <w:sz w:val="24"/>
          <w:szCs w:val="24"/>
        </w:rPr>
        <w:t>sedentarius</w:t>
      </w:r>
      <w:proofErr w:type="spellEnd"/>
      <w:proofErr w:type="gramStart"/>
      <w:r w:rsidR="00AA6956">
        <w:rPr>
          <w:i/>
          <w:sz w:val="24"/>
          <w:szCs w:val="24"/>
        </w:rPr>
        <w:t xml:space="preserve">, </w:t>
      </w:r>
      <w:r w:rsidR="00E653A9">
        <w:rPr>
          <w:sz w:val="24"/>
          <w:szCs w:val="24"/>
        </w:rPr>
        <w:t xml:space="preserve"> and</w:t>
      </w:r>
      <w:proofErr w:type="gramEnd"/>
      <w:r w:rsidR="00E653A9">
        <w:rPr>
          <w:sz w:val="24"/>
          <w:szCs w:val="24"/>
        </w:rPr>
        <w:t xml:space="preserve"> is short for </w:t>
      </w:r>
      <w:r w:rsidR="00E653A9">
        <w:rPr>
          <w:i/>
          <w:sz w:val="24"/>
          <w:szCs w:val="24"/>
        </w:rPr>
        <w:t xml:space="preserve">S. rufous </w:t>
      </w:r>
      <w:r w:rsidR="00E653A9">
        <w:rPr>
          <w:sz w:val="24"/>
          <w:szCs w:val="24"/>
        </w:rPr>
        <w:t xml:space="preserve">and </w:t>
      </w:r>
      <w:r w:rsidR="00E653A9">
        <w:rPr>
          <w:i/>
          <w:sz w:val="24"/>
          <w:szCs w:val="24"/>
        </w:rPr>
        <w:t xml:space="preserve">S. s. </w:t>
      </w:r>
      <w:proofErr w:type="spellStart"/>
      <w:r w:rsidR="00E653A9" w:rsidRPr="00E653A9">
        <w:rPr>
          <w:sz w:val="24"/>
          <w:szCs w:val="24"/>
        </w:rPr>
        <w:t>sasin</w:t>
      </w:r>
      <w:proofErr w:type="spellEnd"/>
      <w:r w:rsidR="00E653A9">
        <w:rPr>
          <w:sz w:val="24"/>
          <w:szCs w:val="24"/>
        </w:rPr>
        <w:t>, however the bird was molting its body feathers</w:t>
      </w:r>
      <w:r w:rsidR="009D00EB">
        <w:rPr>
          <w:sz w:val="24"/>
          <w:szCs w:val="24"/>
        </w:rPr>
        <w:t xml:space="preserve"> and measurement may not be quite accurate</w:t>
      </w:r>
      <w:r w:rsidR="00E653A9" w:rsidRPr="007C2451">
        <w:rPr>
          <w:sz w:val="24"/>
          <w:szCs w:val="24"/>
        </w:rPr>
        <w:t>.</w:t>
      </w:r>
      <w:r w:rsidRPr="007C2451">
        <w:rPr>
          <w:sz w:val="24"/>
          <w:szCs w:val="24"/>
        </w:rPr>
        <w:t xml:space="preserve"> </w:t>
      </w:r>
      <w:r w:rsidR="007C2451" w:rsidRPr="007C2451">
        <w:rPr>
          <w:sz w:val="24"/>
          <w:szCs w:val="24"/>
        </w:rPr>
        <w:t>The</w:t>
      </w:r>
      <w:r w:rsidRPr="007C2451">
        <w:rPr>
          <w:sz w:val="24"/>
          <w:szCs w:val="24"/>
        </w:rPr>
        <w:t xml:space="preserve"> width of rectrix # 1 for </w:t>
      </w:r>
      <w:r w:rsidR="007C2451" w:rsidRPr="007C2451">
        <w:rPr>
          <w:sz w:val="24"/>
          <w:szCs w:val="24"/>
        </w:rPr>
        <w:t xml:space="preserve">this bird was measured at 6.9 mm, well below the range for </w:t>
      </w:r>
      <w:r w:rsidRPr="007C2451">
        <w:rPr>
          <w:i/>
          <w:sz w:val="24"/>
          <w:szCs w:val="24"/>
        </w:rPr>
        <w:t>S. rufous</w:t>
      </w:r>
      <w:r w:rsidR="007C2451" w:rsidRPr="007C2451">
        <w:rPr>
          <w:i/>
          <w:sz w:val="24"/>
          <w:szCs w:val="24"/>
        </w:rPr>
        <w:t>.</w:t>
      </w:r>
      <w:r w:rsidRPr="007C2451">
        <w:rPr>
          <w:i/>
          <w:sz w:val="24"/>
          <w:szCs w:val="24"/>
        </w:rPr>
        <w:t xml:space="preserve"> </w:t>
      </w:r>
      <w:r w:rsidRPr="007C2451">
        <w:rPr>
          <w:sz w:val="24"/>
          <w:szCs w:val="24"/>
        </w:rPr>
        <w:t xml:space="preserve">Width of rectrix 5 </w:t>
      </w:r>
      <w:r w:rsidR="007C2451" w:rsidRPr="007C2451">
        <w:rPr>
          <w:sz w:val="24"/>
          <w:szCs w:val="24"/>
        </w:rPr>
        <w:t xml:space="preserve"> measured at 1.9 mm </w:t>
      </w:r>
      <w:r w:rsidRPr="007C2451">
        <w:rPr>
          <w:sz w:val="24"/>
          <w:szCs w:val="24"/>
        </w:rPr>
        <w:t xml:space="preserve">is </w:t>
      </w:r>
      <w:r w:rsidR="007C2451" w:rsidRPr="007C2451">
        <w:rPr>
          <w:sz w:val="24"/>
          <w:szCs w:val="24"/>
        </w:rPr>
        <w:t>also well below the</w:t>
      </w:r>
      <w:r w:rsidRPr="007C2451">
        <w:rPr>
          <w:sz w:val="24"/>
          <w:szCs w:val="24"/>
        </w:rPr>
        <w:t xml:space="preserve"> range for </w:t>
      </w:r>
      <w:r w:rsidRPr="007C2451">
        <w:rPr>
          <w:i/>
          <w:sz w:val="24"/>
          <w:szCs w:val="24"/>
        </w:rPr>
        <w:t xml:space="preserve">S. </w:t>
      </w:r>
      <w:r w:rsidR="007C2451" w:rsidRPr="007C2451">
        <w:rPr>
          <w:i/>
          <w:sz w:val="24"/>
          <w:szCs w:val="24"/>
        </w:rPr>
        <w:t>rufous</w:t>
      </w:r>
      <w:r w:rsidRPr="007C2451">
        <w:rPr>
          <w:i/>
          <w:sz w:val="24"/>
          <w:szCs w:val="24"/>
        </w:rPr>
        <w:t xml:space="preserve"> </w:t>
      </w:r>
      <w:r w:rsidRPr="007C2451">
        <w:rPr>
          <w:sz w:val="24"/>
          <w:szCs w:val="24"/>
        </w:rPr>
        <w:t>(Pyle key, p. 135</w:t>
      </w:r>
      <w:r w:rsidR="007C2451" w:rsidRPr="007C2451">
        <w:rPr>
          <w:sz w:val="24"/>
          <w:szCs w:val="24"/>
        </w:rPr>
        <w:t xml:space="preserve"> and Stiles key p. 27</w:t>
      </w:r>
      <w:r w:rsidRPr="007C2451">
        <w:rPr>
          <w:sz w:val="24"/>
          <w:szCs w:val="24"/>
        </w:rPr>
        <w:t>)</w:t>
      </w:r>
      <w:r w:rsidR="007C2451" w:rsidRPr="007C2451">
        <w:rPr>
          <w:sz w:val="24"/>
          <w:szCs w:val="24"/>
        </w:rPr>
        <w:t xml:space="preserve"> and slightly below the range for </w:t>
      </w:r>
      <w:r w:rsidR="007C2451" w:rsidRPr="007C2451">
        <w:rPr>
          <w:i/>
          <w:sz w:val="24"/>
          <w:szCs w:val="24"/>
        </w:rPr>
        <w:t xml:space="preserve">S. s. </w:t>
      </w:r>
      <w:proofErr w:type="spellStart"/>
      <w:r w:rsidR="007C2451" w:rsidRPr="007C2451">
        <w:rPr>
          <w:i/>
          <w:sz w:val="24"/>
          <w:szCs w:val="24"/>
        </w:rPr>
        <w:t>sedentarius</w:t>
      </w:r>
      <w:proofErr w:type="spellEnd"/>
      <w:r w:rsidR="007C2451" w:rsidRPr="007C2451">
        <w:rPr>
          <w:i/>
          <w:sz w:val="24"/>
          <w:szCs w:val="24"/>
        </w:rPr>
        <w:t>.</w:t>
      </w:r>
      <w:r w:rsidRPr="007C2451">
        <w:rPr>
          <w:i/>
          <w:sz w:val="24"/>
          <w:szCs w:val="24"/>
        </w:rPr>
        <w:t xml:space="preserve"> </w:t>
      </w:r>
      <w:r w:rsidR="007C2451">
        <w:rPr>
          <w:sz w:val="24"/>
          <w:szCs w:val="24"/>
        </w:rPr>
        <w:t>The</w:t>
      </w:r>
      <w:r w:rsidR="009D00EB">
        <w:rPr>
          <w:sz w:val="24"/>
          <w:szCs w:val="24"/>
        </w:rPr>
        <w:t xml:space="preserve"> lack of emargination and</w:t>
      </w:r>
      <w:r w:rsidR="007C2451">
        <w:rPr>
          <w:sz w:val="24"/>
          <w:szCs w:val="24"/>
        </w:rPr>
        <w:t xml:space="preserve"> shape of rectrix </w:t>
      </w:r>
      <w:r w:rsidR="009D00EB">
        <w:rPr>
          <w:sz w:val="24"/>
          <w:szCs w:val="24"/>
        </w:rPr>
        <w:t xml:space="preserve">2 clearly point to </w:t>
      </w:r>
      <w:r w:rsidR="009D00EB">
        <w:rPr>
          <w:i/>
          <w:sz w:val="24"/>
          <w:szCs w:val="24"/>
        </w:rPr>
        <w:t xml:space="preserve">S. s.  </w:t>
      </w:r>
      <w:proofErr w:type="spellStart"/>
      <w:r w:rsidR="009D00EB">
        <w:rPr>
          <w:i/>
          <w:sz w:val="24"/>
          <w:szCs w:val="24"/>
        </w:rPr>
        <w:t>sasin</w:t>
      </w:r>
      <w:proofErr w:type="spellEnd"/>
      <w:r w:rsidR="009D00EB">
        <w:rPr>
          <w:i/>
          <w:sz w:val="24"/>
          <w:szCs w:val="24"/>
        </w:rPr>
        <w:t>.</w:t>
      </w:r>
    </w:p>
    <w:p w:rsidR="007C2451" w:rsidRPr="00E366E8" w:rsidRDefault="007C2451" w:rsidP="00E366E8">
      <w:pPr>
        <w:spacing w:after="0" w:line="240" w:lineRule="auto"/>
        <w:rPr>
          <w:i/>
          <w:sz w:val="24"/>
          <w:szCs w:val="24"/>
          <w:highlight w:val="yellow"/>
        </w:rPr>
      </w:pPr>
    </w:p>
    <w:p w:rsidR="00E366E8" w:rsidRPr="009D00EB" w:rsidRDefault="00E366E8" w:rsidP="00E366E8">
      <w:pPr>
        <w:spacing w:after="0" w:line="240" w:lineRule="auto"/>
        <w:rPr>
          <w:i/>
          <w:sz w:val="24"/>
          <w:szCs w:val="24"/>
        </w:rPr>
      </w:pPr>
      <w:r w:rsidRPr="009D00EB">
        <w:rPr>
          <w:sz w:val="24"/>
          <w:szCs w:val="24"/>
        </w:rPr>
        <w:t>Wing</w:t>
      </w:r>
      <w:r w:rsidR="00E653A9" w:rsidRPr="009D00EB">
        <w:rPr>
          <w:sz w:val="24"/>
          <w:szCs w:val="24"/>
        </w:rPr>
        <w:t xml:space="preserve"> and</w:t>
      </w:r>
      <w:r w:rsidRPr="009D00EB">
        <w:rPr>
          <w:sz w:val="24"/>
          <w:szCs w:val="24"/>
        </w:rPr>
        <w:t xml:space="preserve"> tail measurements fit </w:t>
      </w:r>
      <w:r w:rsidRPr="009D00EB">
        <w:rPr>
          <w:i/>
          <w:sz w:val="24"/>
          <w:szCs w:val="24"/>
        </w:rPr>
        <w:t xml:space="preserve">S. </w:t>
      </w:r>
      <w:proofErr w:type="spellStart"/>
      <w:r w:rsidR="00E653A9" w:rsidRPr="009D00EB">
        <w:rPr>
          <w:i/>
          <w:sz w:val="24"/>
          <w:szCs w:val="24"/>
        </w:rPr>
        <w:t>sasin</w:t>
      </w:r>
      <w:proofErr w:type="spellEnd"/>
      <w:r w:rsidRPr="009D00EB">
        <w:rPr>
          <w:i/>
          <w:sz w:val="24"/>
          <w:szCs w:val="24"/>
        </w:rPr>
        <w:t xml:space="preserve">. </w:t>
      </w:r>
      <w:r w:rsidRPr="009D00EB">
        <w:rPr>
          <w:sz w:val="24"/>
          <w:szCs w:val="24"/>
        </w:rPr>
        <w:t xml:space="preserve">Although some measurements may suggest </w:t>
      </w:r>
      <w:r w:rsidRPr="009D00EB">
        <w:rPr>
          <w:i/>
          <w:sz w:val="24"/>
          <w:szCs w:val="24"/>
        </w:rPr>
        <w:t xml:space="preserve">S. s. </w:t>
      </w:r>
      <w:proofErr w:type="spellStart"/>
      <w:r w:rsidRPr="009D00EB">
        <w:rPr>
          <w:i/>
          <w:sz w:val="24"/>
          <w:szCs w:val="24"/>
        </w:rPr>
        <w:t>sendentarius</w:t>
      </w:r>
      <w:proofErr w:type="spellEnd"/>
      <w:r w:rsidRPr="009D00EB">
        <w:rPr>
          <w:sz w:val="24"/>
          <w:szCs w:val="24"/>
        </w:rPr>
        <w:t xml:space="preserve">, the likelihood is doubtful of that species showing up on the east coast. </w:t>
      </w:r>
      <w:r w:rsidR="007C2451" w:rsidRPr="009D00EB">
        <w:rPr>
          <w:sz w:val="24"/>
          <w:szCs w:val="24"/>
        </w:rPr>
        <w:t>The combination of wing chord</w:t>
      </w:r>
      <w:r w:rsidR="009D00EB" w:rsidRPr="009D00EB">
        <w:rPr>
          <w:sz w:val="24"/>
          <w:szCs w:val="24"/>
        </w:rPr>
        <w:t xml:space="preserve">, r5 width, r2 shape, lack of bill striations, degree of feather wear, and plumage color are diagnostic in identifying this hummingbird as an adult female Allen’s. </w:t>
      </w:r>
    </w:p>
    <w:p w:rsidR="009D00EB" w:rsidRDefault="009D00EB" w:rsidP="00E366E8">
      <w:pPr>
        <w:spacing w:after="0" w:line="240" w:lineRule="auto"/>
        <w:rPr>
          <w:b/>
          <w:sz w:val="24"/>
          <w:szCs w:val="24"/>
        </w:rPr>
      </w:pPr>
    </w:p>
    <w:p w:rsidR="00E366E8" w:rsidRPr="00E366E8" w:rsidRDefault="00E366E8" w:rsidP="00E366E8">
      <w:pPr>
        <w:spacing w:after="0" w:line="240" w:lineRule="auto"/>
        <w:rPr>
          <w:b/>
          <w:sz w:val="24"/>
          <w:szCs w:val="24"/>
        </w:rPr>
      </w:pPr>
      <w:r w:rsidRPr="00E366E8">
        <w:rPr>
          <w:b/>
          <w:sz w:val="24"/>
          <w:szCs w:val="24"/>
        </w:rPr>
        <w:lastRenderedPageBreak/>
        <w:t>References:</w:t>
      </w:r>
    </w:p>
    <w:p w:rsidR="00E366E8" w:rsidRPr="00E366E8" w:rsidRDefault="00E366E8" w:rsidP="00E366E8">
      <w:pPr>
        <w:spacing w:after="0" w:line="240" w:lineRule="auto"/>
        <w:rPr>
          <w:b/>
          <w:sz w:val="24"/>
          <w:szCs w:val="24"/>
        </w:rPr>
      </w:pPr>
    </w:p>
    <w:p w:rsidR="00E366E8" w:rsidRPr="00E366E8" w:rsidRDefault="00E366E8" w:rsidP="00E366E8">
      <w:pPr>
        <w:spacing w:after="0" w:line="240" w:lineRule="auto"/>
        <w:rPr>
          <w:sz w:val="24"/>
          <w:szCs w:val="24"/>
        </w:rPr>
      </w:pPr>
      <w:r w:rsidRPr="00E366E8">
        <w:rPr>
          <w:b/>
          <w:sz w:val="24"/>
          <w:szCs w:val="24"/>
        </w:rPr>
        <w:tab/>
      </w:r>
      <w:r w:rsidRPr="00E366E8">
        <w:rPr>
          <w:sz w:val="24"/>
          <w:szCs w:val="24"/>
        </w:rPr>
        <w:t>Basset, Fred. Personal comments.</w:t>
      </w:r>
    </w:p>
    <w:p w:rsidR="00E366E8" w:rsidRPr="00E366E8" w:rsidRDefault="00E366E8" w:rsidP="00E366E8">
      <w:pPr>
        <w:spacing w:after="0" w:line="240" w:lineRule="auto"/>
        <w:rPr>
          <w:sz w:val="24"/>
          <w:szCs w:val="24"/>
        </w:rPr>
      </w:pPr>
    </w:p>
    <w:p w:rsidR="00E366E8" w:rsidRPr="00E366E8" w:rsidRDefault="00E366E8" w:rsidP="00E366E8">
      <w:pPr>
        <w:spacing w:after="0" w:line="240" w:lineRule="auto"/>
        <w:rPr>
          <w:sz w:val="24"/>
          <w:szCs w:val="24"/>
        </w:rPr>
      </w:pPr>
      <w:r w:rsidRPr="00E366E8">
        <w:rPr>
          <w:sz w:val="24"/>
          <w:szCs w:val="24"/>
        </w:rPr>
        <w:tab/>
        <w:t xml:space="preserve">Mitchell, D. E. 2000. </w:t>
      </w:r>
      <w:proofErr w:type="gramStart"/>
      <w:r w:rsidRPr="00E366E8">
        <w:rPr>
          <w:sz w:val="24"/>
          <w:szCs w:val="24"/>
        </w:rPr>
        <w:t>Allen’s Hummingbird (</w:t>
      </w:r>
      <w:proofErr w:type="spellStart"/>
      <w:r w:rsidRPr="00E366E8">
        <w:rPr>
          <w:i/>
          <w:sz w:val="24"/>
          <w:szCs w:val="24"/>
        </w:rPr>
        <w:t>Selasphorus</w:t>
      </w:r>
      <w:proofErr w:type="spellEnd"/>
      <w:r w:rsidRPr="00E366E8">
        <w:rPr>
          <w:i/>
          <w:sz w:val="24"/>
          <w:szCs w:val="24"/>
        </w:rPr>
        <w:t xml:space="preserve"> </w:t>
      </w:r>
      <w:proofErr w:type="spellStart"/>
      <w:r w:rsidRPr="00E366E8">
        <w:rPr>
          <w:i/>
          <w:sz w:val="24"/>
          <w:szCs w:val="24"/>
        </w:rPr>
        <w:t>sasin</w:t>
      </w:r>
      <w:proofErr w:type="spellEnd"/>
      <w:r w:rsidRPr="00E366E8">
        <w:rPr>
          <w:i/>
          <w:sz w:val="24"/>
          <w:szCs w:val="24"/>
        </w:rPr>
        <w:t>)</w:t>
      </w:r>
      <w:r w:rsidRPr="00E366E8">
        <w:rPr>
          <w:sz w:val="24"/>
          <w:szCs w:val="24"/>
        </w:rPr>
        <w:t>.</w:t>
      </w:r>
      <w:proofErr w:type="gramEnd"/>
      <w:r w:rsidRPr="00E366E8">
        <w:rPr>
          <w:sz w:val="24"/>
          <w:szCs w:val="24"/>
        </w:rPr>
        <w:t xml:space="preserve"> </w:t>
      </w:r>
      <w:proofErr w:type="gramStart"/>
      <w:r w:rsidRPr="00E366E8">
        <w:rPr>
          <w:i/>
          <w:sz w:val="24"/>
          <w:szCs w:val="24"/>
        </w:rPr>
        <w:t xml:space="preserve">In </w:t>
      </w:r>
      <w:r w:rsidRPr="00E366E8">
        <w:rPr>
          <w:sz w:val="24"/>
          <w:szCs w:val="24"/>
        </w:rPr>
        <w:t>The Birds of North America, No. 501 (A. Poole and F. Gill, eds.).</w:t>
      </w:r>
      <w:proofErr w:type="gramEnd"/>
      <w:r w:rsidRPr="00E366E8">
        <w:rPr>
          <w:sz w:val="24"/>
          <w:szCs w:val="24"/>
        </w:rPr>
        <w:t xml:space="preserve"> </w:t>
      </w:r>
      <w:proofErr w:type="gramStart"/>
      <w:r w:rsidRPr="00E366E8">
        <w:rPr>
          <w:sz w:val="24"/>
          <w:szCs w:val="24"/>
        </w:rPr>
        <w:t>The Birds of North America, Inc., Philadelphia, PA.</w:t>
      </w:r>
      <w:proofErr w:type="gramEnd"/>
      <w:r w:rsidRPr="00E366E8">
        <w:rPr>
          <w:sz w:val="24"/>
          <w:szCs w:val="24"/>
        </w:rPr>
        <w:t xml:space="preserve"> </w:t>
      </w:r>
    </w:p>
    <w:p w:rsidR="00E366E8" w:rsidRPr="00E366E8" w:rsidRDefault="00E366E8" w:rsidP="00E366E8">
      <w:pPr>
        <w:spacing w:after="0" w:line="240" w:lineRule="auto"/>
        <w:rPr>
          <w:sz w:val="24"/>
          <w:szCs w:val="24"/>
        </w:rPr>
      </w:pPr>
    </w:p>
    <w:p w:rsidR="00E366E8" w:rsidRPr="00E366E8" w:rsidRDefault="00E366E8" w:rsidP="00E366E8">
      <w:pPr>
        <w:spacing w:after="0" w:line="240" w:lineRule="auto"/>
        <w:rPr>
          <w:sz w:val="24"/>
          <w:szCs w:val="24"/>
        </w:rPr>
      </w:pPr>
      <w:r w:rsidRPr="00E366E8">
        <w:rPr>
          <w:sz w:val="24"/>
          <w:szCs w:val="24"/>
        </w:rPr>
        <w:tab/>
        <w:t xml:space="preserve">Pyle, P. 1997. </w:t>
      </w:r>
      <w:proofErr w:type="gramStart"/>
      <w:r w:rsidRPr="00E366E8">
        <w:rPr>
          <w:sz w:val="24"/>
          <w:szCs w:val="24"/>
        </w:rPr>
        <w:t>Identification Guide to North American Birds.</w:t>
      </w:r>
      <w:proofErr w:type="gramEnd"/>
      <w:r w:rsidRPr="00E366E8">
        <w:rPr>
          <w:sz w:val="24"/>
          <w:szCs w:val="24"/>
        </w:rPr>
        <w:t xml:space="preserve"> Part I. Slate Creek Press, Bolinas, CA.</w:t>
      </w:r>
    </w:p>
    <w:p w:rsidR="00E366E8" w:rsidRPr="00E366E8" w:rsidRDefault="00E366E8" w:rsidP="00E366E8">
      <w:pPr>
        <w:spacing w:after="0" w:line="240" w:lineRule="auto"/>
        <w:rPr>
          <w:sz w:val="24"/>
          <w:szCs w:val="24"/>
        </w:rPr>
      </w:pPr>
    </w:p>
    <w:p w:rsidR="00E366E8" w:rsidRPr="00E366E8" w:rsidRDefault="00E366E8" w:rsidP="00E366E8">
      <w:pPr>
        <w:spacing w:after="0" w:line="240" w:lineRule="auto"/>
        <w:rPr>
          <w:sz w:val="24"/>
          <w:szCs w:val="24"/>
        </w:rPr>
      </w:pPr>
      <w:r w:rsidRPr="00E366E8">
        <w:rPr>
          <w:sz w:val="24"/>
          <w:szCs w:val="24"/>
        </w:rPr>
        <w:tab/>
        <w:t>Sargent, Robert. Personal comments.</w:t>
      </w:r>
    </w:p>
    <w:p w:rsidR="00E366E8" w:rsidRPr="00E366E8" w:rsidRDefault="00E366E8" w:rsidP="00E366E8">
      <w:pPr>
        <w:spacing w:before="240" w:after="0" w:line="240" w:lineRule="auto"/>
        <w:rPr>
          <w:sz w:val="24"/>
          <w:szCs w:val="24"/>
        </w:rPr>
      </w:pPr>
      <w:r w:rsidRPr="00E366E8">
        <w:rPr>
          <w:sz w:val="24"/>
          <w:szCs w:val="24"/>
        </w:rPr>
        <w:tab/>
      </w:r>
      <w:proofErr w:type="gramStart"/>
      <w:r w:rsidRPr="00E366E8">
        <w:rPr>
          <w:sz w:val="24"/>
          <w:szCs w:val="24"/>
        </w:rPr>
        <w:t>Stiles, F. G. 1972.</w:t>
      </w:r>
      <w:proofErr w:type="gramEnd"/>
      <w:r w:rsidRPr="00E366E8">
        <w:rPr>
          <w:sz w:val="24"/>
          <w:szCs w:val="24"/>
        </w:rPr>
        <w:t xml:space="preserve"> Age and Sex Determination in Rufous and Allen </w:t>
      </w:r>
      <w:r w:rsidRPr="00E366E8">
        <w:rPr>
          <w:i/>
          <w:sz w:val="24"/>
          <w:szCs w:val="24"/>
        </w:rPr>
        <w:t>(sic.)</w:t>
      </w:r>
      <w:r w:rsidRPr="00E366E8">
        <w:rPr>
          <w:sz w:val="24"/>
          <w:szCs w:val="24"/>
        </w:rPr>
        <w:t xml:space="preserve"> Hummingbirds. Condor 74: 25-32. </w:t>
      </w:r>
    </w:p>
    <w:p w:rsidR="00E366E8" w:rsidRPr="00E366E8" w:rsidRDefault="00E366E8" w:rsidP="00E366E8">
      <w:pPr>
        <w:spacing w:before="240" w:after="0" w:line="240" w:lineRule="auto"/>
        <w:rPr>
          <w:sz w:val="24"/>
          <w:szCs w:val="24"/>
        </w:rPr>
      </w:pPr>
      <w:r w:rsidRPr="00E366E8">
        <w:rPr>
          <w:sz w:val="24"/>
          <w:szCs w:val="24"/>
        </w:rPr>
        <w:tab/>
        <w:t xml:space="preserve">Trimble, Jeremiah. Personal comments. </w:t>
      </w:r>
    </w:p>
    <w:p w:rsidR="00E366E8" w:rsidRPr="00E366E8" w:rsidRDefault="00E366E8" w:rsidP="00E366E8">
      <w:pPr>
        <w:spacing w:before="240" w:after="0" w:line="240" w:lineRule="auto"/>
        <w:rPr>
          <w:sz w:val="24"/>
          <w:szCs w:val="24"/>
          <w:highlight w:val="yellow"/>
        </w:rPr>
      </w:pPr>
    </w:p>
    <w:p w:rsidR="00E366E8" w:rsidRPr="00E366E8" w:rsidRDefault="00E366E8" w:rsidP="00E366E8">
      <w:pPr>
        <w:spacing w:before="240" w:after="0" w:line="240" w:lineRule="auto"/>
        <w:rPr>
          <w:sz w:val="24"/>
          <w:szCs w:val="24"/>
        </w:rPr>
      </w:pPr>
      <w:r w:rsidRPr="00E366E8">
        <w:rPr>
          <w:sz w:val="24"/>
          <w:szCs w:val="24"/>
        </w:rPr>
        <w:t>Respectfully submitted,</w:t>
      </w:r>
    </w:p>
    <w:p w:rsidR="00E366E8" w:rsidRPr="003A64D0" w:rsidRDefault="00E366E8" w:rsidP="00E366E8">
      <w:pPr>
        <w:spacing w:before="240" w:after="0" w:line="240" w:lineRule="auto"/>
        <w:rPr>
          <w:sz w:val="24"/>
          <w:szCs w:val="24"/>
        </w:rPr>
      </w:pPr>
      <w:r w:rsidRPr="00E366E8">
        <w:rPr>
          <w:sz w:val="24"/>
          <w:szCs w:val="24"/>
        </w:rPr>
        <w:t>Susan Finnegan</w:t>
      </w:r>
    </w:p>
    <w:p w:rsidR="00B824A5" w:rsidRDefault="00B824A5"/>
    <w:sectPr w:rsidR="00B824A5" w:rsidSect="00E3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8"/>
    <w:rsid w:val="00040AE2"/>
    <w:rsid w:val="00117D5B"/>
    <w:rsid w:val="00644C6C"/>
    <w:rsid w:val="006F2096"/>
    <w:rsid w:val="007C2451"/>
    <w:rsid w:val="008868C6"/>
    <w:rsid w:val="009D00EB"/>
    <w:rsid w:val="00AA6956"/>
    <w:rsid w:val="00B824A5"/>
    <w:rsid w:val="00CC0812"/>
    <w:rsid w:val="00D92AE1"/>
    <w:rsid w:val="00E366E8"/>
    <w:rsid w:val="00E6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2699</Characters>
  <Application>Microsoft Macintosh Word</Application>
  <DocSecurity>0</DocSecurity>
  <Lines>134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Museum of Natural History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Finnegan</dc:creator>
  <cp:lastModifiedBy>Garvey User</cp:lastModifiedBy>
  <cp:revision>2</cp:revision>
  <dcterms:created xsi:type="dcterms:W3CDTF">2014-03-07T21:56:00Z</dcterms:created>
  <dcterms:modified xsi:type="dcterms:W3CDTF">2014-03-07T21:56:00Z</dcterms:modified>
</cp:coreProperties>
</file>